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3A6BEE" w:rsidRDefault="003A6BEE" w:rsidP="003A6BEE">
      <w:pPr>
        <w:pStyle w:val="Heading1"/>
      </w:pPr>
      <w:r w:rsidRPr="003A6BEE">
        <w:t>TENTATIVE—SUBJECT TO CHANGE</w:t>
      </w:r>
    </w:p>
    <w:p w:rsidR="003A6BEE" w:rsidRDefault="003A6BEE" w:rsidP="00484E65"/>
    <w:p w:rsidR="007017D8" w:rsidRPr="00691641" w:rsidRDefault="00F64209" w:rsidP="00691641">
      <w:pPr>
        <w:pStyle w:val="Heading1"/>
      </w:pPr>
      <w:r>
        <w:t>AMCA 2130 CNC Mill</w:t>
      </w:r>
      <w:r w:rsidR="00472ECF">
        <w:t xml:space="preserve"> Programming</w:t>
      </w:r>
    </w:p>
    <w:p w:rsidR="007017D8" w:rsidRPr="00552118" w:rsidRDefault="007017D8" w:rsidP="0070293B">
      <w:pPr>
        <w:pStyle w:val="Heading1"/>
      </w:pPr>
      <w:r w:rsidRPr="00552118">
        <w:t>COURSE SYLLABUS</w:t>
      </w:r>
    </w:p>
    <w:p w:rsidR="007017D8" w:rsidRPr="00552118" w:rsidRDefault="000A4FAD" w:rsidP="007017D8">
      <w:pPr>
        <w:jc w:val="center"/>
        <w:rPr>
          <w:rFonts w:asciiTheme="minorHAnsi" w:hAnsiTheme="minorHAnsi" w:cstheme="minorHAnsi"/>
          <w:sz w:val="32"/>
          <w:szCs w:val="32"/>
        </w:rPr>
      </w:pPr>
      <w:r>
        <w:rPr>
          <w:rFonts w:asciiTheme="minorHAnsi" w:hAnsiTheme="minorHAnsi" w:cstheme="minorHAnsi"/>
          <w:b/>
          <w:sz w:val="32"/>
          <w:szCs w:val="32"/>
        </w:rPr>
        <w:t>Spring Semester 2023 (2023</w:t>
      </w:r>
      <w:r w:rsidR="00455989">
        <w:rPr>
          <w:rFonts w:asciiTheme="minorHAnsi" w:hAnsiTheme="minorHAnsi" w:cstheme="minorHAnsi"/>
          <w:b/>
          <w:sz w:val="32"/>
          <w:szCs w:val="32"/>
        </w:rPr>
        <w:t>14)</w:t>
      </w:r>
    </w:p>
    <w:p w:rsidR="001807F9" w:rsidRDefault="001807F9" w:rsidP="00016A54">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2C0B82">
        <w:rPr>
          <w:rFonts w:cs="Arial"/>
        </w:rPr>
        <w:t xml:space="preserve"> 5/</w:t>
      </w:r>
      <w:r w:rsidR="00FD44FB">
        <w:rPr>
          <w:rFonts w:cs="Arial"/>
        </w:rPr>
        <w:t>5</w:t>
      </w:r>
      <w:r w:rsidR="002C0B82">
        <w:rPr>
          <w:rFonts w:cs="Arial"/>
        </w:rPr>
        <w:t>25</w:t>
      </w:r>
      <w:r w:rsidR="00FB0895">
        <w:rPr>
          <w:rFonts w:cs="Arial"/>
        </w:rPr>
        <w:t>0</w:t>
      </w:r>
    </w:p>
    <w:p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2C0B82">
        <w:rPr>
          <w:rFonts w:cs="Arial"/>
        </w:rPr>
        <w:t xml:space="preserve"> Swainsboro/6112</w:t>
      </w:r>
    </w:p>
    <w:p w:rsidR="00FC1362" w:rsidRDefault="000A7728">
      <w:pPr>
        <w:rPr>
          <w:rFonts w:cs="Arial"/>
        </w:rPr>
      </w:pPr>
      <w:r>
        <w:rPr>
          <w:rFonts w:cs="Arial"/>
        </w:rPr>
        <w:t>Class Meets:</w:t>
      </w:r>
      <w:r w:rsidR="00FB0895">
        <w:rPr>
          <w:rFonts w:cs="Arial"/>
        </w:rPr>
        <w:t xml:space="preserve"> M</w:t>
      </w:r>
      <w:r w:rsidR="008F0D67">
        <w:rPr>
          <w:rFonts w:cs="Arial"/>
        </w:rPr>
        <w:t>onday</w:t>
      </w:r>
      <w:r w:rsidR="00F91377">
        <w:rPr>
          <w:rFonts w:cs="Arial"/>
        </w:rPr>
        <w:t>,</w:t>
      </w:r>
      <w:r w:rsidR="00B6567A">
        <w:rPr>
          <w:rFonts w:cs="Arial"/>
        </w:rPr>
        <w:t xml:space="preserve"> </w:t>
      </w:r>
      <w:r w:rsidR="008F0D67">
        <w:rPr>
          <w:rFonts w:cs="Arial"/>
        </w:rPr>
        <w:t>Tuesday</w:t>
      </w:r>
      <w:r w:rsidR="00F91377">
        <w:rPr>
          <w:rFonts w:cs="Arial"/>
        </w:rPr>
        <w:t>, Wednesday, &amp; Thursday</w:t>
      </w:r>
      <w:r w:rsidR="00B6567A">
        <w:rPr>
          <w:rFonts w:cs="Arial"/>
        </w:rPr>
        <w:t xml:space="preserve"> </w:t>
      </w:r>
      <w:r w:rsidR="000A4FAD">
        <w:rPr>
          <w:rFonts w:cs="Arial"/>
        </w:rPr>
        <w:t>/ 3:00</w:t>
      </w:r>
      <w:r w:rsidR="00EF5DD9">
        <w:rPr>
          <w:rFonts w:cs="Arial"/>
        </w:rPr>
        <w:t>P</w:t>
      </w:r>
      <w:r w:rsidR="00B6567A">
        <w:rPr>
          <w:rFonts w:cs="Arial"/>
        </w:rPr>
        <w:t>M</w:t>
      </w:r>
      <w:r w:rsidR="002F1A1B">
        <w:rPr>
          <w:rFonts w:cs="Arial"/>
        </w:rPr>
        <w:t xml:space="preserve"> to </w:t>
      </w:r>
      <w:r w:rsidR="000A4FAD">
        <w:rPr>
          <w:rFonts w:cs="Arial"/>
        </w:rPr>
        <w:t>6:0</w:t>
      </w:r>
      <w:r w:rsidR="00EF5DD9">
        <w:rPr>
          <w:rFonts w:cs="Arial"/>
        </w:rPr>
        <w:t>0P</w:t>
      </w:r>
      <w:r w:rsidR="003820D4">
        <w:rPr>
          <w:rFonts w:cs="Arial"/>
        </w:rPr>
        <w:t>M</w:t>
      </w:r>
    </w:p>
    <w:p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r w:rsidR="00E5744E">
        <w:rPr>
          <w:rFonts w:cs="Arial"/>
        </w:rPr>
        <w:t xml:space="preserve"> </w:t>
      </w:r>
      <w:r w:rsidR="000A4FAD">
        <w:rPr>
          <w:rFonts w:cs="Arial"/>
        </w:rPr>
        <w:t>40206</w:t>
      </w:r>
    </w:p>
    <w:p w:rsidR="00FB0895" w:rsidRPr="00FB0895" w:rsidRDefault="00F819B0" w:rsidP="00016A54">
      <w:pPr>
        <w:pStyle w:val="Heading2"/>
      </w:pPr>
      <w:r>
        <w:t>Instructor contact information</w:t>
      </w:r>
    </w:p>
    <w:p w:rsidR="00FB0895" w:rsidRPr="00702EFB" w:rsidRDefault="00FB0895" w:rsidP="00FB0895">
      <w:pPr>
        <w:rPr>
          <w:rFonts w:ascii="Times New Roman" w:hAnsi="Times New Roman"/>
          <w:szCs w:val="24"/>
        </w:rPr>
      </w:pPr>
      <w:r>
        <w:rPr>
          <w:szCs w:val="24"/>
        </w:rPr>
        <w:t>Instructor Name:  James Yearty</w:t>
      </w:r>
    </w:p>
    <w:p w:rsidR="00FB0895" w:rsidRPr="00702EFB" w:rsidRDefault="00FB0895" w:rsidP="00FB0895">
      <w:pPr>
        <w:rPr>
          <w:rFonts w:ascii="Times New Roman" w:hAnsi="Times New Roman"/>
          <w:szCs w:val="24"/>
        </w:rPr>
      </w:pPr>
      <w:r w:rsidRPr="00702EFB">
        <w:rPr>
          <w:szCs w:val="24"/>
        </w:rPr>
        <w:t xml:space="preserve">Email Address: </w:t>
      </w:r>
      <w:r>
        <w:rPr>
          <w:color w:val="0000FF"/>
          <w:szCs w:val="24"/>
          <w:u w:val="single"/>
        </w:rPr>
        <w:t>James Yearty</w:t>
      </w:r>
      <w:r w:rsidRPr="00702EFB">
        <w:rPr>
          <w:szCs w:val="24"/>
        </w:rPr>
        <w:t xml:space="preserve"> (</w:t>
      </w:r>
      <w:hyperlink r:id="rId6" w:history="1">
        <w:r w:rsidRPr="000D2389">
          <w:rPr>
            <w:rStyle w:val="Hyperlink"/>
            <w:szCs w:val="24"/>
          </w:rPr>
          <w:t>jyearty@southeasterntech.edu</w:t>
        </w:r>
      </w:hyperlink>
      <w:r w:rsidRPr="00702EFB">
        <w:rPr>
          <w:szCs w:val="24"/>
        </w:rPr>
        <w:t>)</w:t>
      </w:r>
    </w:p>
    <w:p w:rsidR="00FB0895" w:rsidRPr="00702EFB" w:rsidRDefault="00FB0895" w:rsidP="00FB0895">
      <w:pPr>
        <w:rPr>
          <w:rFonts w:ascii="Times New Roman" w:hAnsi="Times New Roman"/>
          <w:szCs w:val="24"/>
        </w:rPr>
      </w:pPr>
      <w:r w:rsidRPr="00E5744E">
        <w:rPr>
          <w:szCs w:val="24"/>
        </w:rPr>
        <w:t>Campus/</w:t>
      </w:r>
      <w:r>
        <w:rPr>
          <w:szCs w:val="24"/>
        </w:rPr>
        <w:t>Office Location:  Swainsboro/6111</w:t>
      </w:r>
    </w:p>
    <w:p w:rsidR="00FB0895" w:rsidRPr="00C904C0" w:rsidRDefault="00171010" w:rsidP="00FB0895">
      <w:pPr>
        <w:rPr>
          <w:rFonts w:ascii="Times New Roman" w:hAnsi="Times New Roman"/>
          <w:b/>
          <w:snapToGrid/>
          <w:szCs w:val="24"/>
        </w:rPr>
      </w:pPr>
      <w:r>
        <w:rPr>
          <w:szCs w:val="24"/>
        </w:rPr>
        <w:t>Office</w:t>
      </w:r>
      <w:r w:rsidR="00F91377">
        <w:rPr>
          <w:szCs w:val="24"/>
        </w:rPr>
        <w:t xml:space="preserve"> Hours: 11</w:t>
      </w:r>
      <w:r>
        <w:rPr>
          <w:szCs w:val="24"/>
        </w:rPr>
        <w:t xml:space="preserve">:30 to </w:t>
      </w:r>
      <w:r w:rsidR="00F91377">
        <w:rPr>
          <w:szCs w:val="24"/>
        </w:rPr>
        <w:t>1</w:t>
      </w:r>
      <w:r>
        <w:rPr>
          <w:szCs w:val="24"/>
        </w:rPr>
        <w:t>2:30PM</w:t>
      </w:r>
      <w:r w:rsidR="001A3E86">
        <w:rPr>
          <w:szCs w:val="24"/>
        </w:rPr>
        <w:t xml:space="preserve"> Monday Tuesday Wednesday &amp; Thursday</w:t>
      </w:r>
      <w:r w:rsidR="00FB0895">
        <w:rPr>
          <w:szCs w:val="24"/>
        </w:rPr>
        <w:t xml:space="preserve"> </w:t>
      </w:r>
      <w:r w:rsidR="00C904C0">
        <w:rPr>
          <w:b/>
          <w:szCs w:val="24"/>
        </w:rPr>
        <w:t>“Due to the uncertainties of COVID-19, contact instructor by phone or email to make an appointment.”</w:t>
      </w:r>
    </w:p>
    <w:p w:rsidR="00FB0895" w:rsidRPr="00702EFB" w:rsidRDefault="00FB0895" w:rsidP="00FB0895">
      <w:pPr>
        <w:rPr>
          <w:rFonts w:ascii="Times New Roman" w:hAnsi="Times New Roman"/>
          <w:szCs w:val="24"/>
        </w:rPr>
      </w:pPr>
      <w:r>
        <w:rPr>
          <w:szCs w:val="24"/>
        </w:rPr>
        <w:t xml:space="preserve">Phone:  </w:t>
      </w:r>
      <w:r w:rsidR="001A3E86">
        <w:rPr>
          <w:szCs w:val="24"/>
        </w:rPr>
        <w:t>(478)</w:t>
      </w:r>
      <w:r w:rsidR="00E5744E">
        <w:rPr>
          <w:szCs w:val="24"/>
        </w:rPr>
        <w:t xml:space="preserve"> </w:t>
      </w:r>
      <w:r w:rsidR="001A3E86">
        <w:rPr>
          <w:szCs w:val="24"/>
        </w:rPr>
        <w:t>289-2323</w:t>
      </w:r>
    </w:p>
    <w:p w:rsidR="00FB0895" w:rsidRPr="0028245E" w:rsidRDefault="00FB0895" w:rsidP="00FB0895">
      <w:pPr>
        <w:rPr>
          <w:rFonts w:ascii="Times New Roman" w:hAnsi="Times New Roman"/>
          <w:szCs w:val="24"/>
        </w:rPr>
      </w:pPr>
      <w:r w:rsidRPr="00702EFB">
        <w:rPr>
          <w:szCs w:val="24"/>
        </w:rPr>
        <w:t>Tutor</w:t>
      </w:r>
      <w:r>
        <w:rPr>
          <w:szCs w:val="24"/>
        </w:rPr>
        <w:t xml:space="preserve">ing Hours (if </w:t>
      </w:r>
      <w:r w:rsidRPr="0028245E">
        <w:rPr>
          <w:szCs w:val="24"/>
        </w:rPr>
        <w:t xml:space="preserve">applicable):  </w:t>
      </w:r>
      <w:r w:rsidR="001A3E86" w:rsidRPr="0028245E">
        <w:rPr>
          <w:szCs w:val="24"/>
        </w:rPr>
        <w:t>Schedule with instructor as needed</w:t>
      </w:r>
    </w:p>
    <w:p w:rsidR="00AA5E0F" w:rsidRDefault="00AA5E0F" w:rsidP="00AA5E0F">
      <w:pPr>
        <w:pStyle w:val="Heading2"/>
        <w:rPr>
          <w:rFonts w:eastAsia="Times New Roman"/>
          <w:snapToGrid/>
        </w:rPr>
      </w:pPr>
      <w:r>
        <w:rPr>
          <w:rFonts w:eastAsia="Times New Roman"/>
        </w:rPr>
        <w:t>Southeastern Technical College (STC) Catalog and Handbook</w:t>
      </w:r>
    </w:p>
    <w:p w:rsidR="00950EF8" w:rsidRDefault="00AA5E0F" w:rsidP="00AA5E0F">
      <w:r>
        <w:rPr>
          <w:szCs w:val="24"/>
        </w:rPr>
        <w:t xml:space="preserve">Students are responsible for all policies and procedures and all other information included in Southeastern Technical College’s </w:t>
      </w:r>
      <w:hyperlink r:id="rId7" w:tooltip="https://catalog.southeasterntech.edu/" w:history="1">
        <w:r>
          <w:rPr>
            <w:rStyle w:val="Hyperlink"/>
          </w:rPr>
          <w:t>Catalog and Handbook</w:t>
        </w:r>
      </w:hyperlink>
      <w:r>
        <w:rPr>
          <w:szCs w:val="24"/>
        </w:rPr>
        <w:t xml:space="preserve"> (</w:t>
      </w:r>
      <w:hyperlink r:id="rId8" w:tooltip="STC Catalog and Handbook" w:history="1">
        <w:r>
          <w:rPr>
            <w:rStyle w:val="Hyperlink"/>
          </w:rPr>
          <w:t>https://catalog.southeasterntech.edu/</w:t>
        </w:r>
      </w:hyperlink>
      <w:r>
        <w:rPr>
          <w:szCs w:val="24"/>
        </w:rPr>
        <w:t>).</w:t>
      </w:r>
    </w:p>
    <w:p w:rsidR="00984C09" w:rsidRDefault="00F819B0" w:rsidP="00016A54">
      <w:pPr>
        <w:pStyle w:val="Heading2"/>
      </w:pPr>
      <w:r>
        <w:t>REQUIRED TEXT</w:t>
      </w:r>
    </w:p>
    <w:p w:rsidR="00E5744E" w:rsidRPr="003820D4" w:rsidRDefault="0028245E" w:rsidP="003820D4">
      <w:pPr>
        <w:widowControl/>
        <w:rPr>
          <w:rFonts w:ascii="Arial" w:hAnsi="Arial" w:cs="Arial"/>
          <w:snapToGrid/>
          <w:color w:val="000000"/>
          <w:sz w:val="20"/>
        </w:rPr>
      </w:pPr>
      <w:r w:rsidRPr="0028245E">
        <w:rPr>
          <w:rFonts w:ascii="Arial" w:hAnsi="Arial" w:cs="Arial"/>
          <w:snapToGrid/>
          <w:color w:val="000000"/>
          <w:szCs w:val="24"/>
        </w:rPr>
        <w:t>CNC Programming Workbook for Milling by camInstructor. ISBN</w:t>
      </w:r>
      <w:r>
        <w:rPr>
          <w:rFonts w:ascii="Arial" w:hAnsi="Arial" w:cs="Arial"/>
          <w:snapToGrid/>
          <w:color w:val="000000"/>
          <w:szCs w:val="24"/>
        </w:rPr>
        <w:t xml:space="preserve">: </w:t>
      </w:r>
      <w:r w:rsidRPr="0028245E">
        <w:rPr>
          <w:rFonts w:ascii="Arial" w:hAnsi="Arial" w:cs="Arial"/>
          <w:snapToGrid/>
          <w:color w:val="000000"/>
          <w:sz w:val="20"/>
        </w:rPr>
        <w:t>978-1-897466-84-1</w:t>
      </w:r>
    </w:p>
    <w:p w:rsidR="00BA61AC" w:rsidRPr="00BA61AC" w:rsidRDefault="00BA61AC" w:rsidP="00BA61AC"/>
    <w:p w:rsidR="00984C09" w:rsidRDefault="00F819B0" w:rsidP="00016A54">
      <w:pPr>
        <w:pStyle w:val="Heading2"/>
      </w:pPr>
      <w:r w:rsidRPr="00F819B0">
        <w:t>REQUIRED SUPPLIES &amp; SOFTWARE</w:t>
      </w:r>
    </w:p>
    <w:p w:rsidR="001A3E86" w:rsidRPr="001A3E86" w:rsidRDefault="001A3E86" w:rsidP="001A3E86">
      <w:r w:rsidRPr="001A3E86">
        <w:t>Each student should have the following: Spiral notebook, pen, pe</w:t>
      </w:r>
      <w:r>
        <w:t xml:space="preserve">ncil, highlighter, </w:t>
      </w:r>
      <w:r w:rsidR="003F7215">
        <w:t>0-1 micrometer, 6” flexible</w:t>
      </w:r>
      <w:r w:rsidR="0049443B">
        <w:t xml:space="preserve"> rule, 0-6” dial caliper, pocket scriber, deburr tool, </w:t>
      </w:r>
      <w:r>
        <w:t>&amp; safety glasses</w:t>
      </w:r>
      <w:r w:rsidRPr="001A3E86">
        <w:t>. You will not be permitted to borrow from the Instructor or your fellow classmates.</w:t>
      </w:r>
    </w:p>
    <w:p w:rsidR="00BA61AC" w:rsidRDefault="00BA61AC"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Pr="00F94028" w:rsidRDefault="00F819B0" w:rsidP="00016A54">
      <w:pPr>
        <w:pStyle w:val="Heading2"/>
      </w:pPr>
      <w:r>
        <w:t>COURSE DESCRIPTION</w:t>
      </w:r>
    </w:p>
    <w:p w:rsidR="00984C09" w:rsidRPr="00947BF8" w:rsidRDefault="002C0B82" w:rsidP="00F749DC">
      <w:pPr>
        <w:rPr>
          <w:b/>
        </w:rPr>
      </w:pPr>
      <w:r>
        <w:t>Provides instruction for the safe operation and manual programming of computer numerical controlled (CNC) milling machines. Topics include: safety, calculation for programming, program codes and structure, program run and editing of programs.</w:t>
      </w:r>
    </w:p>
    <w:p w:rsidR="00A12D52" w:rsidRDefault="00A12D52" w:rsidP="00016A54">
      <w:pPr>
        <w:pStyle w:val="Heading2"/>
      </w:pPr>
    </w:p>
    <w:p w:rsidR="00F94028" w:rsidRPr="00F94028" w:rsidRDefault="00F819B0" w:rsidP="00016A54">
      <w:pPr>
        <w:pStyle w:val="Heading2"/>
      </w:pPr>
      <w:r>
        <w:t>MAJOR COURSE COMPETENCIES</w:t>
      </w:r>
    </w:p>
    <w:p w:rsidR="002D1463" w:rsidRDefault="002F1A1B" w:rsidP="002D1463">
      <w:pPr>
        <w:pStyle w:val="ListParagraph"/>
        <w:numPr>
          <w:ilvl w:val="0"/>
          <w:numId w:val="15"/>
        </w:numPr>
      </w:pPr>
      <w:r>
        <w:t>Safety</w:t>
      </w:r>
    </w:p>
    <w:p w:rsidR="002D1463" w:rsidRDefault="002C0B82" w:rsidP="002D1463">
      <w:pPr>
        <w:pStyle w:val="ListParagraph"/>
        <w:numPr>
          <w:ilvl w:val="0"/>
          <w:numId w:val="15"/>
        </w:numPr>
      </w:pPr>
      <w:r>
        <w:t>Programming Calculations</w:t>
      </w:r>
    </w:p>
    <w:p w:rsidR="002D1463" w:rsidRDefault="002C0B82" w:rsidP="002D1463">
      <w:pPr>
        <w:pStyle w:val="ListParagraph"/>
        <w:numPr>
          <w:ilvl w:val="0"/>
          <w:numId w:val="15"/>
        </w:numPr>
      </w:pPr>
      <w:r>
        <w:t>Program Codes and Structure</w:t>
      </w:r>
    </w:p>
    <w:p w:rsidR="00984C09" w:rsidRPr="00947BF8" w:rsidRDefault="002C0B82" w:rsidP="002C0B82">
      <w:pPr>
        <w:pStyle w:val="ListParagraph"/>
        <w:numPr>
          <w:ilvl w:val="0"/>
          <w:numId w:val="15"/>
        </w:numPr>
      </w:pPr>
      <w:r>
        <w:t>Program Run and Editing</w:t>
      </w:r>
    </w:p>
    <w:p w:rsidR="00F94028" w:rsidRPr="00F94028" w:rsidRDefault="009F19C2" w:rsidP="00016A54">
      <w:pPr>
        <w:pStyle w:val="Heading2"/>
      </w:pPr>
      <w:r>
        <w:t>co-</w:t>
      </w:r>
      <w:r w:rsidR="00F819B0">
        <w:t>REQUISITE(S)</w:t>
      </w:r>
    </w:p>
    <w:p w:rsidR="00984C09" w:rsidRPr="00947BF8" w:rsidRDefault="001925E0">
      <w:r>
        <w:t>MCHT 1012 P</w:t>
      </w:r>
      <w:r w:rsidR="009F19C2">
        <w:t>rint Reading for Machine Tool</w:t>
      </w:r>
      <w:r w:rsidR="002C0B82">
        <w:t>, CNC Fundamentals</w:t>
      </w:r>
    </w:p>
    <w:p w:rsidR="00F94028" w:rsidRPr="00F94028" w:rsidRDefault="00A244FD" w:rsidP="00016A54">
      <w:pPr>
        <w:pStyle w:val="Heading2"/>
      </w:pPr>
      <w:r>
        <w:t>COURSE OUTLINE</w:t>
      </w:r>
    </w:p>
    <w:p w:rsidR="00984C09" w:rsidRPr="00947BF8" w:rsidRDefault="00A12D52">
      <w:r>
        <w:t>Introdu</w:t>
      </w:r>
      <w:r w:rsidR="002F1A1B">
        <w:t xml:space="preserve">ces students to Safety, </w:t>
      </w:r>
      <w:r w:rsidR="002C0B82">
        <w:t>Programming Calculations, Program Codes and Structure, and Program Run and Editing.</w:t>
      </w:r>
    </w:p>
    <w:p w:rsidR="00F94028" w:rsidRPr="00F94028" w:rsidRDefault="00984C09" w:rsidP="00016A54">
      <w:pPr>
        <w:pStyle w:val="Heading2"/>
      </w:pPr>
      <w:r w:rsidRPr="00FF76DC">
        <w:t>GENER</w:t>
      </w:r>
      <w:r w:rsidR="00F94028" w:rsidRPr="00FF76DC">
        <w:t>AL EDUCATION CORE COMPETENCIES</w:t>
      </w:r>
    </w:p>
    <w:p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0A7728" w:rsidP="00016A54">
      <w:pPr>
        <w:pStyle w:val="Heading2"/>
      </w:pPr>
      <w:r>
        <w:t>STUDENT REQUIREMENTS</w:t>
      </w:r>
    </w:p>
    <w:p w:rsidR="007609E8" w:rsidRDefault="00A12D52" w:rsidP="00F94028">
      <w:pPr>
        <w:rPr>
          <w:b/>
        </w:rPr>
      </w:pPr>
      <w:r>
        <w:t>Tests and assignments must be completed on specified date. Students are also responsible for policies and procedures in the STC E-Catalog.</w:t>
      </w:r>
    </w:p>
    <w:p w:rsidR="00644C6F" w:rsidRPr="008248DB" w:rsidRDefault="00644C6F" w:rsidP="00644C6F">
      <w:pPr>
        <w:keepNext/>
        <w:keepLines/>
        <w:spacing w:before="240" w:after="40"/>
        <w:outlineLvl w:val="1"/>
        <w:rPr>
          <w:rFonts w:eastAsiaTheme="majorEastAsia" w:cs="Calibri"/>
          <w:b/>
          <w:caps/>
          <w:snapToGrid/>
          <w:szCs w:val="26"/>
        </w:rPr>
      </w:pPr>
      <w:r w:rsidRPr="008248DB">
        <w:rPr>
          <w:rFonts w:eastAsiaTheme="majorEastAsia" w:cs="Calibri"/>
          <w:b/>
          <w:caps/>
          <w:snapToGrid/>
          <w:szCs w:val="26"/>
        </w:rPr>
        <w:t>COVID-19 MASK REQUIREMENT</w:t>
      </w:r>
    </w:p>
    <w:p w:rsidR="00644C6F" w:rsidRPr="008248DB" w:rsidRDefault="009D1ABF" w:rsidP="00644C6F">
      <w:pPr>
        <w:rPr>
          <w:rFonts w:asciiTheme="minorHAnsi" w:hAnsiTheme="minorHAnsi" w:cstheme="minorHAnsi"/>
        </w:rPr>
      </w:pPr>
      <w: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p>
    <w:p w:rsidR="00644C6F" w:rsidRPr="008248DB" w:rsidRDefault="00644C6F" w:rsidP="00644C6F">
      <w:pPr>
        <w:keepNext/>
        <w:keepLines/>
        <w:spacing w:before="240" w:after="40"/>
        <w:outlineLvl w:val="1"/>
        <w:rPr>
          <w:rFonts w:eastAsiaTheme="majorEastAsia" w:cs="Calibri"/>
          <w:b/>
          <w:caps/>
          <w:szCs w:val="26"/>
        </w:rPr>
      </w:pPr>
      <w:r w:rsidRPr="008248DB">
        <w:rPr>
          <w:rFonts w:eastAsiaTheme="majorEastAsia" w:cs="Calibri"/>
          <w:b/>
          <w:caps/>
          <w:szCs w:val="26"/>
        </w:rPr>
        <w:t>COVID-19 Signs and symptoms</w:t>
      </w:r>
    </w:p>
    <w:p w:rsidR="00644C6F" w:rsidRPr="008248DB" w:rsidRDefault="00644C6F" w:rsidP="00644C6F">
      <w:r w:rsidRPr="008248DB">
        <w:t>We encourage individuals to monitor for the signs and symptoms of COVID-19 prior to coming on campus.</w:t>
      </w:r>
    </w:p>
    <w:p w:rsidR="00644C6F" w:rsidRPr="008248DB" w:rsidRDefault="00644C6F" w:rsidP="00644C6F"/>
    <w:p w:rsidR="00644C6F" w:rsidRDefault="00644C6F" w:rsidP="00644C6F">
      <w:r w:rsidRPr="008248D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C057CC" w:rsidRPr="00721FF3" w:rsidRDefault="00C057CC" w:rsidP="00C057CC"/>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C057CC" w:rsidRPr="00721FF3" w:rsidTr="000868E7">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57CC" w:rsidRPr="00721FF3" w:rsidRDefault="00C057CC" w:rsidP="000868E7">
            <w:pPr>
              <w:widowControl/>
              <w:jc w:val="center"/>
              <w:rPr>
                <w:rFonts w:asciiTheme="minorHAnsi" w:eastAsiaTheme="minorHAnsi" w:hAnsiTheme="minorHAnsi" w:cstheme="minorHAnsi"/>
                <w:snapToGrid/>
                <w:sz w:val="28"/>
                <w:szCs w:val="28"/>
              </w:rPr>
            </w:pPr>
            <w:r w:rsidRPr="00721FF3">
              <w:rPr>
                <w:rFonts w:asciiTheme="minorHAnsi" w:eastAsiaTheme="minorHAnsi" w:hAnsiTheme="minorHAnsi" w:cstheme="minorHAnsi"/>
                <w:b/>
                <w:bCs/>
                <w:snapToGrid/>
                <w:sz w:val="28"/>
                <w:szCs w:val="28"/>
              </w:rPr>
              <w:t>COVID-19 Key Symptoms</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721FF3" w:rsidRDefault="00C057CC" w:rsidP="000868E7">
            <w:pPr>
              <w:widowControl/>
              <w:rPr>
                <w:rFonts w:asciiTheme="minorHAnsi" w:eastAsiaTheme="minorHAnsi" w:hAnsiTheme="minorHAnsi" w:cstheme="minorHAnsi"/>
                <w:snapToGrid/>
                <w:szCs w:val="24"/>
              </w:rPr>
            </w:pPr>
            <w:r w:rsidRPr="00721FF3">
              <w:rPr>
                <w:rFonts w:asciiTheme="minorHAnsi" w:eastAsiaTheme="minorHAnsi" w:hAnsiTheme="minorHAnsi" w:cstheme="minorHAnsi"/>
                <w:bCs/>
                <w:iCs/>
                <w:snapToGrid/>
                <w:szCs w:val="24"/>
              </w:rPr>
              <w:t xml:space="preserve">Fever or felt feverish </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widowControl/>
              <w:rPr>
                <w:rFonts w:asciiTheme="minorHAnsi" w:eastAsiaTheme="minorHAnsi" w:hAnsiTheme="minorHAnsi" w:cstheme="minorHAnsi"/>
                <w:snapToGrid/>
                <w:szCs w:val="24"/>
              </w:rPr>
            </w:pPr>
            <w:r w:rsidRPr="00DF4ACA">
              <w:rPr>
                <w:rFonts w:asciiTheme="minorHAnsi" w:hAnsiTheme="minorHAnsi" w:cstheme="minorHAnsi"/>
                <w:bCs/>
                <w:iCs/>
                <w:szCs w:val="24"/>
              </w:rPr>
              <w:t>Chills</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pStyle w:val="xmsonormal"/>
              <w:rPr>
                <w:rFonts w:asciiTheme="minorHAnsi" w:hAnsiTheme="minorHAnsi" w:cstheme="minorHAnsi"/>
                <w:bCs/>
                <w:iCs/>
                <w:sz w:val="24"/>
                <w:szCs w:val="24"/>
              </w:rPr>
            </w:pPr>
            <w:r w:rsidRPr="00DF4ACA">
              <w:rPr>
                <w:rFonts w:asciiTheme="minorHAnsi" w:hAnsiTheme="minorHAnsi" w:cstheme="minorHAnsi"/>
                <w:bCs/>
                <w:iCs/>
                <w:sz w:val="24"/>
                <w:szCs w:val="24"/>
              </w:rPr>
              <w:t>Shortness of breath or difficulty breathing (not attributed to any other health condition)</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widowControl/>
              <w:rPr>
                <w:rFonts w:asciiTheme="minorHAnsi" w:eastAsiaTheme="minorHAnsi" w:hAnsiTheme="minorHAnsi" w:cstheme="minorHAnsi"/>
                <w:snapToGrid/>
                <w:szCs w:val="24"/>
              </w:rPr>
            </w:pPr>
            <w:r w:rsidRPr="00DF4ACA">
              <w:rPr>
                <w:rFonts w:asciiTheme="minorHAnsi" w:hAnsiTheme="minorHAnsi" w:cstheme="minorHAnsi"/>
                <w:bCs/>
                <w:iCs/>
                <w:szCs w:val="24"/>
              </w:rPr>
              <w:t>Fatigue</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pStyle w:val="xmsonormal"/>
              <w:rPr>
                <w:rFonts w:asciiTheme="minorHAnsi" w:hAnsiTheme="minorHAnsi" w:cstheme="minorHAnsi"/>
                <w:bCs/>
                <w:iCs/>
                <w:sz w:val="24"/>
                <w:szCs w:val="24"/>
              </w:rPr>
            </w:pPr>
            <w:r w:rsidRPr="00DF4ACA">
              <w:rPr>
                <w:rFonts w:asciiTheme="minorHAnsi" w:hAnsiTheme="minorHAnsi" w:cstheme="minorHAnsi"/>
                <w:bCs/>
                <w:iCs/>
                <w:sz w:val="24"/>
                <w:szCs w:val="24"/>
              </w:rPr>
              <w:t>Muscle or body aches</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widowControl/>
              <w:rPr>
                <w:rFonts w:asciiTheme="minorHAnsi" w:eastAsiaTheme="minorHAnsi" w:hAnsiTheme="minorHAnsi" w:cstheme="minorHAnsi"/>
                <w:snapToGrid/>
                <w:szCs w:val="24"/>
              </w:rPr>
            </w:pPr>
            <w:r w:rsidRPr="00DF4ACA">
              <w:rPr>
                <w:rFonts w:asciiTheme="minorHAnsi" w:hAnsiTheme="minorHAnsi" w:cstheme="minorHAnsi"/>
                <w:bCs/>
                <w:iCs/>
                <w:szCs w:val="24"/>
              </w:rPr>
              <w:lastRenderedPageBreak/>
              <w:t>Headache</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widowControl/>
              <w:rPr>
                <w:rFonts w:asciiTheme="minorHAnsi" w:eastAsiaTheme="minorHAnsi" w:hAnsiTheme="minorHAnsi" w:cstheme="minorHAnsi"/>
                <w:snapToGrid/>
                <w:szCs w:val="24"/>
              </w:rPr>
            </w:pPr>
            <w:r w:rsidRPr="00DF4ACA">
              <w:rPr>
                <w:rFonts w:asciiTheme="minorHAnsi" w:hAnsiTheme="minorHAnsi" w:cstheme="minorHAnsi"/>
                <w:bCs/>
                <w:iCs/>
                <w:szCs w:val="24"/>
              </w:rPr>
              <w:t>New loss of taste or smell</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pStyle w:val="xmsonormal"/>
              <w:rPr>
                <w:rFonts w:asciiTheme="minorHAnsi" w:hAnsiTheme="minorHAnsi" w:cstheme="minorHAnsi"/>
                <w:bCs/>
                <w:iCs/>
                <w:sz w:val="24"/>
                <w:szCs w:val="24"/>
              </w:rPr>
            </w:pPr>
            <w:r w:rsidRPr="00DF4ACA">
              <w:rPr>
                <w:rFonts w:asciiTheme="minorHAnsi" w:hAnsiTheme="minorHAnsi" w:cstheme="minorHAnsi"/>
                <w:bCs/>
                <w:iCs/>
                <w:sz w:val="24"/>
                <w:szCs w:val="24"/>
              </w:rPr>
              <w:t>Sore throat (not attributed to any other health condition)</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DF4ACA" w:rsidRDefault="00C057CC" w:rsidP="000868E7">
            <w:pPr>
              <w:widowControl/>
              <w:rPr>
                <w:rFonts w:asciiTheme="minorHAnsi" w:eastAsiaTheme="minorHAnsi" w:hAnsiTheme="minorHAnsi" w:cstheme="minorHAnsi"/>
                <w:snapToGrid/>
                <w:szCs w:val="24"/>
              </w:rPr>
            </w:pPr>
            <w:r w:rsidRPr="00DF4ACA">
              <w:rPr>
                <w:rFonts w:asciiTheme="minorHAnsi" w:hAnsiTheme="minorHAnsi" w:cstheme="minorHAnsi"/>
                <w:bCs/>
                <w:iCs/>
                <w:szCs w:val="24"/>
              </w:rPr>
              <w:t>Congestion or runny nose (not attributed to any other health condition)</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57CC" w:rsidRPr="00DF4ACA" w:rsidRDefault="00C057CC" w:rsidP="000868E7">
            <w:pPr>
              <w:widowControl/>
              <w:rPr>
                <w:rFonts w:asciiTheme="minorHAnsi" w:hAnsiTheme="minorHAnsi" w:cstheme="minorHAnsi"/>
                <w:bCs/>
                <w:iCs/>
                <w:szCs w:val="24"/>
              </w:rPr>
            </w:pPr>
            <w:r w:rsidRPr="00DF4ACA">
              <w:rPr>
                <w:rFonts w:asciiTheme="minorHAnsi" w:hAnsiTheme="minorHAnsi" w:cstheme="minorHAnsi"/>
                <w:bCs/>
                <w:iCs/>
                <w:szCs w:val="24"/>
              </w:rPr>
              <w:t>Nausea or vomiting</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57CC" w:rsidRPr="00DF4ACA" w:rsidRDefault="00C057CC" w:rsidP="000868E7">
            <w:pPr>
              <w:widowControl/>
              <w:rPr>
                <w:rFonts w:asciiTheme="minorHAnsi" w:hAnsiTheme="minorHAnsi" w:cstheme="minorHAnsi"/>
                <w:bCs/>
                <w:iCs/>
                <w:szCs w:val="24"/>
              </w:rPr>
            </w:pPr>
            <w:r w:rsidRPr="00DF4ACA">
              <w:rPr>
                <w:rFonts w:asciiTheme="minorHAnsi" w:hAnsiTheme="minorHAnsi" w:cstheme="minorHAnsi"/>
                <w:bCs/>
                <w:iCs/>
                <w:szCs w:val="24"/>
              </w:rPr>
              <w:t>Diarrhea</w:t>
            </w:r>
          </w:p>
        </w:tc>
      </w:tr>
      <w:tr w:rsidR="00C057CC" w:rsidRPr="00721FF3" w:rsidTr="000868E7">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057CC" w:rsidRPr="00721FF3" w:rsidRDefault="00C057CC" w:rsidP="000868E7">
            <w:pPr>
              <w:widowControl/>
              <w:rPr>
                <w:rFonts w:asciiTheme="minorHAnsi" w:eastAsiaTheme="minorHAnsi" w:hAnsiTheme="minorHAnsi" w:cstheme="minorHAnsi"/>
                <w:snapToGrid/>
                <w:szCs w:val="24"/>
              </w:rPr>
            </w:pP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721FF3" w:rsidRDefault="00C057CC" w:rsidP="000868E7">
            <w:pPr>
              <w:widowControl/>
              <w:rPr>
                <w:rFonts w:asciiTheme="minorHAnsi" w:eastAsiaTheme="minorHAnsi" w:hAnsiTheme="minorHAnsi" w:cstheme="minorHAnsi"/>
                <w:snapToGrid/>
                <w:szCs w:val="24"/>
              </w:rPr>
            </w:pPr>
            <w:r w:rsidRPr="00721FF3">
              <w:rPr>
                <w:rFonts w:asciiTheme="minorHAnsi" w:eastAsiaTheme="minorHAnsi" w:hAnsiTheme="minorHAnsi" w:cstheme="minorHAnsi"/>
                <w:b/>
                <w:bCs/>
                <w:snapToGrid/>
                <w:szCs w:val="24"/>
              </w:rPr>
              <w:t>In the past 14 days, if you:</w:t>
            </w:r>
          </w:p>
        </w:tc>
      </w:tr>
      <w:tr w:rsidR="00C057CC" w:rsidRPr="00721FF3" w:rsidTr="000868E7">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57CC" w:rsidRPr="00721FF3" w:rsidRDefault="00C057CC" w:rsidP="000868E7">
            <w:pPr>
              <w:widowControl/>
              <w:rPr>
                <w:rFonts w:asciiTheme="minorHAnsi" w:eastAsiaTheme="minorHAnsi" w:hAnsiTheme="minorHAnsi" w:cstheme="minorHAnsi"/>
                <w:snapToGrid/>
                <w:szCs w:val="24"/>
              </w:rPr>
            </w:pPr>
            <w:r w:rsidRPr="00721FF3">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rsidR="00644C6F" w:rsidRPr="008248DB" w:rsidRDefault="00644C6F" w:rsidP="00644C6F">
      <w:pPr>
        <w:keepNext/>
        <w:keepLines/>
        <w:spacing w:before="240" w:after="40"/>
        <w:outlineLvl w:val="1"/>
        <w:rPr>
          <w:rFonts w:eastAsiaTheme="majorEastAsia" w:cs="Calibri"/>
          <w:b/>
          <w:caps/>
          <w:snapToGrid/>
          <w:szCs w:val="26"/>
        </w:rPr>
      </w:pPr>
      <w:r w:rsidRPr="008248DB">
        <w:rPr>
          <w:rFonts w:eastAsiaTheme="majorEastAsia" w:cs="Calibri"/>
          <w:b/>
          <w:caps/>
          <w:szCs w:val="26"/>
        </w:rPr>
        <w:t>Covid-19 Self-Reporting Requirement</w:t>
      </w:r>
    </w:p>
    <w:p w:rsidR="00644C6F" w:rsidRPr="008248DB" w:rsidRDefault="000D624F" w:rsidP="00644C6F">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9"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0" w:tooltip="swaters@southeasterntech.edu" w:history="1">
        <w:r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1" w:tgtFrame="_blank" w:tooltip="Email for Stephannie Waters" w:history="1">
        <w:r>
          <w:rPr>
            <w:rStyle w:val="Hyperlink"/>
            <w:bdr w:val="none" w:sz="0" w:space="0" w:color="auto" w:frame="1"/>
          </w:rPr>
          <w:t>swaters@southeasterntech.edu</w:t>
        </w:r>
      </w:hyperlink>
      <w:r>
        <w:rPr>
          <w:color w:val="00B050"/>
          <w:bdr w:val="none" w:sz="0" w:space="0" w:color="auto" w:frame="1"/>
        </w:rPr>
        <w:t>,</w:t>
      </w:r>
      <w:r w:rsidRPr="000E7A91">
        <w:rPr>
          <w:bdr w:val="none" w:sz="0" w:space="0" w:color="auto" w:frame="1"/>
        </w:rPr>
        <w:t xml:space="preserve"> 912-538-3195.</w:t>
      </w:r>
    </w:p>
    <w:p w:rsidR="000A7728" w:rsidRDefault="000A7728" w:rsidP="00016A54">
      <w:pPr>
        <w:pStyle w:val="Heading2"/>
      </w:pPr>
      <w:r w:rsidRPr="00147D48">
        <w:t>ATTENDANCE GUIDELINES</w:t>
      </w:r>
    </w:p>
    <w:p w:rsidR="004677D6" w:rsidRPr="00850DE0" w:rsidRDefault="004677D6" w:rsidP="004677D6">
      <w:pPr>
        <w:rPr>
          <w:rFonts w:cs="Arial"/>
        </w:rPr>
      </w:pPr>
      <w:r w:rsidRPr="00850DE0">
        <w:rPr>
          <w:rFonts w:cs="Arial"/>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w:t>
      </w:r>
      <w:r>
        <w:rPr>
          <w:rFonts w:cs="Arial"/>
        </w:rPr>
        <w:t xml:space="preserve"> individual course syllabus.</w:t>
      </w:r>
    </w:p>
    <w:p w:rsidR="004677D6" w:rsidRPr="00850DE0" w:rsidRDefault="004677D6" w:rsidP="004677D6">
      <w:pPr>
        <w:rPr>
          <w:rFonts w:cs="Arial"/>
        </w:rPr>
      </w:pPr>
    </w:p>
    <w:p w:rsidR="004677D6" w:rsidRPr="00850DE0" w:rsidRDefault="004677D6" w:rsidP="004677D6">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4677D6" w:rsidRPr="00850DE0" w:rsidRDefault="004677D6" w:rsidP="004677D6">
      <w:pPr>
        <w:rPr>
          <w:rFonts w:cs="Arial"/>
        </w:rPr>
      </w:pPr>
    </w:p>
    <w:p w:rsidR="004677D6" w:rsidRPr="00850DE0" w:rsidRDefault="004677D6" w:rsidP="004677D6">
      <w:pPr>
        <w:rPr>
          <w:rFonts w:cs="Arial"/>
        </w:rPr>
      </w:pPr>
      <w:r w:rsidRPr="00850DE0">
        <w:rPr>
          <w:rFonts w:cs="Arial"/>
        </w:rPr>
        <w:t>Instructors are responsible for determining whether missed work may be made up and the content and dates for makeup work is at the discretion of the instructor.</w:t>
      </w:r>
    </w:p>
    <w:p w:rsidR="004677D6" w:rsidRPr="00850DE0" w:rsidRDefault="004677D6" w:rsidP="004677D6">
      <w:pPr>
        <w:rPr>
          <w:rFonts w:cs="Arial"/>
          <w:b/>
          <w:bCs/>
        </w:rPr>
      </w:pPr>
    </w:p>
    <w:p w:rsidR="00BA61AC" w:rsidRPr="004677D6" w:rsidRDefault="004677D6" w:rsidP="00BA61AC">
      <w:pPr>
        <w:rPr>
          <w:rFonts w:cs="Arial"/>
        </w:rPr>
      </w:pPr>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rsidR="004677D6" w:rsidRDefault="004677D6" w:rsidP="00016A54">
      <w:pPr>
        <w:pStyle w:val="Heading2"/>
      </w:pPr>
    </w:p>
    <w:p w:rsidR="00F94028" w:rsidRPr="0092306F" w:rsidRDefault="00382C6B" w:rsidP="00016A54">
      <w:pPr>
        <w:pStyle w:val="Heading2"/>
      </w:pPr>
      <w:r w:rsidRPr="0092306F">
        <w:t>STUDENTS WITH DISABILITIES</w:t>
      </w:r>
    </w:p>
    <w:p w:rsidR="00B301A7" w:rsidRPr="0092306F" w:rsidRDefault="00B301A7" w:rsidP="00B301A7">
      <w:pPr>
        <w:rPr>
          <w:rFonts w:cs="Arial"/>
          <w:strike/>
        </w:rPr>
      </w:pPr>
      <w:r>
        <w:rPr>
          <w:rFonts w:cs="Arial"/>
        </w:rPr>
        <w:t>Students with disabilities who believe that they may need accommodations in this</w:t>
      </w:r>
      <w:r w:rsidR="00497691">
        <w:rPr>
          <w:rFonts w:cs="Arial"/>
        </w:rPr>
        <w:t xml:space="preserve"> class based on the impact of a </w:t>
      </w:r>
      <w:r>
        <w:rPr>
          <w:rFonts w:cs="Arial"/>
        </w:rPr>
        <w:t>disab</w:t>
      </w:r>
      <w:r w:rsidR="00D534C3">
        <w:rPr>
          <w:rFonts w:cs="Arial"/>
        </w:rPr>
        <w:t xml:space="preserve">ility are encouraged to contact </w:t>
      </w:r>
      <w:r w:rsidR="00382C6B" w:rsidRPr="0092306F">
        <w:rPr>
          <w:rFonts w:cs="Arial"/>
        </w:rPr>
        <w:t xml:space="preserve">the appropriate campus coordinator to request services.  </w:t>
      </w:r>
    </w:p>
    <w:p w:rsidR="00382C6B" w:rsidRPr="0092306F" w:rsidRDefault="00382C6B" w:rsidP="00382C6B">
      <w:pPr>
        <w:rPr>
          <w:b/>
          <w:bCs/>
          <w:szCs w:val="24"/>
        </w:rPr>
      </w:pPr>
    </w:p>
    <w:p w:rsidR="005947A0" w:rsidRPr="00007DFB" w:rsidRDefault="005947A0" w:rsidP="005947A0">
      <w:pPr>
        <w:rPr>
          <w:snapToGrid/>
          <w:szCs w:val="24"/>
        </w:rPr>
      </w:pPr>
      <w:r>
        <w:rPr>
          <w:b/>
          <w:bCs/>
        </w:rPr>
        <w:t>Swainsboro Campus</w:t>
      </w:r>
      <w:r>
        <w:t xml:space="preserve">:  </w:t>
      </w:r>
      <w:hyperlink r:id="rId12" w:tooltip="ejarrell@southeasterntech.edu" w:history="1">
        <w:r>
          <w:rPr>
            <w:rStyle w:val="Hyperlink"/>
          </w:rPr>
          <w:t>Emily Jarrell</w:t>
        </w:r>
      </w:hyperlink>
      <w:r>
        <w:t xml:space="preserve"> </w:t>
      </w:r>
      <w:hyperlink r:id="rId13" w:tooltip="Email for Emily Jarrell" w:history="1">
        <w:r>
          <w:rPr>
            <w:rStyle w:val="Hyperlink"/>
          </w:rPr>
          <w:t>ejarrell@southeasterntech.edu</w:t>
        </w:r>
      </w:hyperlink>
      <w:r>
        <w:t>, 478-289-2259, Building 1, Room 1210</w:t>
      </w:r>
      <w:r>
        <w:rPr>
          <w:szCs w:val="24"/>
        </w:rPr>
        <w:t>.</w:t>
      </w:r>
    </w:p>
    <w:p w:rsidR="00382C6B" w:rsidRPr="0092306F" w:rsidRDefault="005947A0" w:rsidP="005947A0">
      <w:pPr>
        <w:rPr>
          <w:szCs w:val="24"/>
        </w:rPr>
      </w:pPr>
      <w:r w:rsidRPr="0092306F">
        <w:rPr>
          <w:b/>
          <w:bCs/>
          <w:szCs w:val="24"/>
        </w:rPr>
        <w:t>Vidalia Campus</w:t>
      </w:r>
      <w:r w:rsidRPr="0092306F">
        <w:rPr>
          <w:szCs w:val="24"/>
        </w:rPr>
        <w:t xml:space="preserve">:  </w:t>
      </w:r>
      <w:hyperlink r:id="rId14" w:tooltip="hthomas@southeasterntech.edu" w:history="1">
        <w:r w:rsidRPr="005C292C">
          <w:rPr>
            <w:rStyle w:val="Hyperlink"/>
            <w:szCs w:val="24"/>
          </w:rPr>
          <w:t>Helen Thomas</w:t>
        </w:r>
      </w:hyperlink>
      <w:r w:rsidRPr="0092306F">
        <w:rPr>
          <w:szCs w:val="24"/>
        </w:rPr>
        <w:t xml:space="preserve">, </w:t>
      </w:r>
      <w:hyperlink r:id="rId15" w:tooltip="Email Address for Helen Thomas" w:history="1">
        <w:r>
          <w:rPr>
            <w:rStyle w:val="Hyperlink"/>
            <w:szCs w:val="24"/>
          </w:rPr>
          <w:t>(hthomas@southeasterntech.edu)</w:t>
        </w:r>
      </w:hyperlink>
      <w:r>
        <w:rPr>
          <w:szCs w:val="24"/>
        </w:rPr>
        <w:t xml:space="preserve">, </w:t>
      </w:r>
      <w:r w:rsidRPr="0092306F">
        <w:rPr>
          <w:szCs w:val="24"/>
        </w:rPr>
        <w:t xml:space="preserve">912-538-3126, Building </w:t>
      </w:r>
      <w:proofErr w:type="gramStart"/>
      <w:r w:rsidRPr="0092306F">
        <w:rPr>
          <w:szCs w:val="24"/>
        </w:rPr>
        <w:t>A</w:t>
      </w:r>
      <w:proofErr w:type="gramEnd"/>
      <w:r w:rsidRPr="0092306F">
        <w:rPr>
          <w:szCs w:val="24"/>
        </w:rPr>
        <w:t xml:space="preserve">, Room </w:t>
      </w:r>
      <w:r w:rsidRPr="00007DFB">
        <w:rPr>
          <w:szCs w:val="24"/>
        </w:rPr>
        <w:t>165</w:t>
      </w:r>
      <w:r>
        <w:rPr>
          <w:szCs w:val="24"/>
        </w:rPr>
        <w:t>.</w:t>
      </w:r>
    </w:p>
    <w:p w:rsidR="00F94028" w:rsidRPr="00552118" w:rsidRDefault="00B301A7" w:rsidP="00016A54">
      <w:pPr>
        <w:pStyle w:val="Heading2"/>
      </w:pPr>
      <w:r w:rsidRPr="00552118">
        <w:rPr>
          <w:rStyle w:val="Heading2Char"/>
          <w:b/>
          <w:caps/>
        </w:rPr>
        <w:lastRenderedPageBreak/>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016A54">
      <w:pPr>
        <w:pStyle w:val="Heading2"/>
        <w:rPr>
          <w:bCs/>
        </w:rPr>
      </w:pPr>
      <w:r w:rsidRPr="00A244FD">
        <w:rPr>
          <w:rStyle w:val="Heading2Char"/>
          <w:b/>
        </w:rPr>
        <w:t>PREGNANCY</w:t>
      </w:r>
    </w:p>
    <w:p w:rsidR="00B301A7" w:rsidRPr="0092306F" w:rsidRDefault="00B301A7" w:rsidP="00B301A7">
      <w:pPr>
        <w:rPr>
          <w:rFonts w:cs="Arial"/>
          <w:strike/>
        </w:rPr>
      </w:pPr>
      <w:r>
        <w:rPr>
          <w:rFonts w:cs="Arial"/>
        </w:rPr>
        <w:t>Southeastern Technical College does not discrimi</w:t>
      </w:r>
      <w:r w:rsidR="00497691">
        <w:rPr>
          <w:rFonts w:cs="Arial"/>
        </w:rPr>
        <w:t>nate on the basis of pregnancy.</w:t>
      </w:r>
      <w:r>
        <w:rPr>
          <w:rFonts w:cs="Arial"/>
        </w:rPr>
        <w:t xml:space="preserve"> However, we can offer accommodations to students who are pregnant that need special consideration to successfully complete the course. If you think you will need accommodations due to pregnancy, please make arrangements with</w:t>
      </w:r>
      <w:r w:rsidR="002048D9">
        <w:rPr>
          <w:rFonts w:cs="Arial"/>
        </w:rPr>
        <w:t xml:space="preserve"> </w:t>
      </w:r>
      <w:r w:rsidR="00382C6B" w:rsidRPr="0092306F">
        <w:rPr>
          <w:rFonts w:cs="Arial"/>
        </w:rPr>
        <w:t>the appropriate campus coordinator</w:t>
      </w:r>
      <w:r w:rsidR="0092306F">
        <w:rPr>
          <w:rFonts w:cs="Arial"/>
        </w:rPr>
        <w:t>.</w:t>
      </w:r>
    </w:p>
    <w:p w:rsidR="00382C6B" w:rsidRPr="00382C6B" w:rsidRDefault="00382C6B" w:rsidP="00B301A7">
      <w:pPr>
        <w:rPr>
          <w:rFonts w:cs="Arial"/>
          <w:strike/>
        </w:rPr>
      </w:pPr>
    </w:p>
    <w:p w:rsidR="005947A0" w:rsidRPr="00007DFB" w:rsidRDefault="005947A0" w:rsidP="005947A0">
      <w:pPr>
        <w:rPr>
          <w:snapToGrid/>
          <w:szCs w:val="24"/>
        </w:rPr>
      </w:pPr>
      <w:r>
        <w:rPr>
          <w:b/>
          <w:bCs/>
        </w:rPr>
        <w:t>Swainsboro Campus</w:t>
      </w:r>
      <w:r>
        <w:t xml:space="preserve">:  </w:t>
      </w:r>
      <w:hyperlink r:id="rId16" w:tooltip="ejarrell@southeasterntech.edu" w:history="1">
        <w:r>
          <w:rPr>
            <w:rStyle w:val="Hyperlink"/>
          </w:rPr>
          <w:t>Emily Jarrell</w:t>
        </w:r>
      </w:hyperlink>
      <w:r>
        <w:t xml:space="preserve"> </w:t>
      </w:r>
      <w:hyperlink r:id="rId17" w:tooltip="Email for Emily Jarrell" w:history="1">
        <w:r>
          <w:rPr>
            <w:rStyle w:val="Hyperlink"/>
          </w:rPr>
          <w:t>ejarrell@southeasterntech.edu</w:t>
        </w:r>
      </w:hyperlink>
      <w:r>
        <w:t>, 478-289-2259, Building 1, Room 1210</w:t>
      </w:r>
      <w:r>
        <w:rPr>
          <w:szCs w:val="24"/>
        </w:rPr>
        <w:t>.</w:t>
      </w:r>
    </w:p>
    <w:p w:rsidR="00382C6B" w:rsidRPr="0092306F" w:rsidRDefault="005947A0" w:rsidP="005947A0">
      <w:pPr>
        <w:rPr>
          <w:szCs w:val="24"/>
        </w:rPr>
      </w:pPr>
      <w:r w:rsidRPr="0092306F">
        <w:rPr>
          <w:b/>
          <w:bCs/>
          <w:szCs w:val="24"/>
        </w:rPr>
        <w:t>Vidalia Campus</w:t>
      </w:r>
      <w:r w:rsidRPr="0092306F">
        <w:rPr>
          <w:szCs w:val="24"/>
        </w:rPr>
        <w:t xml:space="preserve">:  </w:t>
      </w:r>
      <w:hyperlink r:id="rId18" w:tooltip="hthomas@southeasterntech.edu" w:history="1">
        <w:r w:rsidRPr="005C292C">
          <w:rPr>
            <w:rStyle w:val="Hyperlink"/>
            <w:szCs w:val="24"/>
          </w:rPr>
          <w:t>Helen Thomas</w:t>
        </w:r>
      </w:hyperlink>
      <w:r w:rsidRPr="0092306F">
        <w:rPr>
          <w:szCs w:val="24"/>
        </w:rPr>
        <w:t xml:space="preserve">, </w:t>
      </w:r>
      <w:hyperlink r:id="rId19" w:tooltip="Email Address for Helen Thomas" w:history="1">
        <w:r>
          <w:rPr>
            <w:rStyle w:val="Hyperlink"/>
            <w:szCs w:val="24"/>
          </w:rPr>
          <w:t>(hthomas@southeasterntech.edu)</w:t>
        </w:r>
      </w:hyperlink>
      <w:r>
        <w:rPr>
          <w:szCs w:val="24"/>
        </w:rPr>
        <w:t xml:space="preserve">, </w:t>
      </w:r>
      <w:r w:rsidRPr="0092306F">
        <w:rPr>
          <w:szCs w:val="24"/>
        </w:rPr>
        <w:t xml:space="preserve">912-538-3126, Building </w:t>
      </w:r>
      <w:proofErr w:type="gramStart"/>
      <w:r w:rsidRPr="0092306F">
        <w:rPr>
          <w:szCs w:val="24"/>
        </w:rPr>
        <w:t>A</w:t>
      </w:r>
      <w:proofErr w:type="gramEnd"/>
      <w:r w:rsidRPr="0092306F">
        <w:rPr>
          <w:szCs w:val="24"/>
        </w:rPr>
        <w:t xml:space="preserve">, Room </w:t>
      </w:r>
      <w:r w:rsidRPr="00007DFB">
        <w:rPr>
          <w:szCs w:val="24"/>
        </w:rPr>
        <w:t>165</w:t>
      </w:r>
      <w:r>
        <w:rPr>
          <w:szCs w:val="24"/>
        </w:rPr>
        <w:t>.</w:t>
      </w:r>
    </w:p>
    <w:p w:rsidR="00382C6B" w:rsidRPr="0092306F" w:rsidRDefault="00382C6B" w:rsidP="00382C6B">
      <w:pPr>
        <w:rPr>
          <w:sz w:val="28"/>
          <w:szCs w:val="28"/>
        </w:rPr>
      </w:pPr>
    </w:p>
    <w:p w:rsidR="00382C6B" w:rsidRPr="0092306F" w:rsidRDefault="00382C6B" w:rsidP="00382C6B">
      <w:pPr>
        <w:rPr>
          <w:szCs w:val="24"/>
        </w:rPr>
      </w:pPr>
      <w:r w:rsidRPr="0092306F">
        <w:rPr>
          <w:szCs w:val="24"/>
        </w:rPr>
        <w:t xml:space="preserve">It is strongly encouraged that requests for consideration be made </w:t>
      </w:r>
      <w:r w:rsidRPr="0092306F">
        <w:rPr>
          <w:b/>
          <w:bCs/>
          <w:szCs w:val="24"/>
        </w:rPr>
        <w:t>PRIOR</w:t>
      </w:r>
      <w:r w:rsidRPr="0092306F">
        <w:rPr>
          <w:szCs w:val="24"/>
        </w:rPr>
        <w:t xml:space="preserve"> to delivery and early enough in the pregnancy to ensure that all the required documentation is secured before the absence occurs.  Requests made after delivery </w:t>
      </w:r>
      <w:r w:rsidRPr="0092306F">
        <w:rPr>
          <w:b/>
          <w:bCs/>
          <w:caps/>
          <w:szCs w:val="24"/>
        </w:rPr>
        <w:t>may not</w:t>
      </w:r>
      <w:r w:rsidRPr="0092306F">
        <w:rPr>
          <w:szCs w:val="24"/>
        </w:rPr>
        <w:t xml:space="preserve"> be accommodated.  The coordinator will contact your instructor to discuss accommodations when all required documentation has been received.  The instructor will then discuss a plan with you to make up missed assignments.</w:t>
      </w:r>
    </w:p>
    <w:p w:rsidR="00F749DC" w:rsidRDefault="00A244FD" w:rsidP="00016A54">
      <w:pPr>
        <w:pStyle w:val="Heading2"/>
      </w:pPr>
      <w:r>
        <w:t>Withdrawal Procedure</w:t>
      </w:r>
    </w:p>
    <w:p w:rsidR="004677D6" w:rsidRDefault="004677D6" w:rsidP="004677D6">
      <w: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4677D6" w:rsidRDefault="004677D6" w:rsidP="004677D6">
      <w: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rsidR="004677D6" w:rsidRDefault="004677D6" w:rsidP="004677D6">
      <w:r>
        <w:t>Informing your instructor that you will not return to his/her course, does not satisfy the approved withdrawal procedure outlined above.</w:t>
      </w:r>
    </w:p>
    <w:p w:rsidR="004677D6" w:rsidRDefault="004677D6" w:rsidP="004677D6">
      <w: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F749DC" w:rsidRPr="002048D9" w:rsidRDefault="002B57DB" w:rsidP="00016A54">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403AAA" w:rsidRPr="00036EE2" w:rsidRDefault="00403AAA" w:rsidP="00403AAA">
      <w:pPr>
        <w:widowControl/>
      </w:pPr>
      <w:r>
        <w:t>Make up test will be at the discretion of the instructor.</w:t>
      </w:r>
    </w:p>
    <w:p w:rsidR="00463DE6" w:rsidRDefault="00463DE6" w:rsidP="00016A54">
      <w:pPr>
        <w:pStyle w:val="Heading2"/>
      </w:pPr>
    </w:p>
    <w:p w:rsidR="00F749DC" w:rsidRDefault="00F819B0" w:rsidP="00016A54">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016A54">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 xml:space="preserve">Student will be assigned a grade of "0" for the test or assignment. Instructor keeps a record in </w:t>
      </w:r>
      <w:r w:rsidRPr="00F749DC">
        <w:rPr>
          <w:rFonts w:eastAsiaTheme="minorHAnsi"/>
          <w:snapToGrid/>
        </w:rPr>
        <w:lastRenderedPageBreak/>
        <w:t>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8F5CED" w:rsidRPr="00A244FD" w:rsidRDefault="006E57B2" w:rsidP="00016A54">
      <w:pPr>
        <w:pStyle w:val="Heading2"/>
      </w:pPr>
      <w:r w:rsidRPr="00A244FD">
        <w:rPr>
          <w:rStyle w:val="Heading2Char"/>
          <w:b/>
        </w:rPr>
        <w:t>STATEMENT OF NON-DISCRIMINATION</w:t>
      </w:r>
    </w:p>
    <w:p w:rsidR="00654C3A" w:rsidRPr="00403AAA" w:rsidRDefault="006F72DD" w:rsidP="00654C3A">
      <w:pPr>
        <w:rPr>
          <w:snapToGrid/>
          <w:sz w:val="22"/>
        </w:rPr>
      </w:pPr>
      <w:r>
        <w:t>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w:t>
      </w:r>
    </w:p>
    <w:p w:rsidR="00654C3A" w:rsidRPr="00403AAA" w:rsidRDefault="00654C3A" w:rsidP="00654C3A">
      <w:pPr>
        <w:spacing w:before="240" w:line="240" w:lineRule="atLeast"/>
        <w:rPr>
          <w:rFonts w:cs="Arial"/>
        </w:rPr>
      </w:pPr>
      <w:r w:rsidRPr="00403AAA">
        <w:rPr>
          <w:rFonts w:cs="Arial"/>
        </w:rPr>
        <w:t>The following individuals have been designated to handle inquiries regarding the nondiscrimination policies:</w:t>
      </w:r>
    </w:p>
    <w:p w:rsidR="002B6974" w:rsidRPr="00403AAA"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2B6974" w:rsidRPr="002B6974" w:rsidTr="004872B5">
        <w:trPr>
          <w:cantSplit/>
          <w:tblHeader/>
        </w:trPr>
        <w:tc>
          <w:tcPr>
            <w:tcW w:w="4675" w:type="dxa"/>
          </w:tcPr>
          <w:p w:rsidR="002B6974" w:rsidRPr="002B6974" w:rsidRDefault="002B6974" w:rsidP="006E6262">
            <w:pPr>
              <w:rPr>
                <w:rFonts w:cs="Arial"/>
                <w:b/>
              </w:rPr>
            </w:pPr>
            <w:r w:rsidRPr="002B6974">
              <w:rPr>
                <w:rFonts w:cs="Arial"/>
                <w:b/>
              </w:rPr>
              <w:t>A</w:t>
            </w:r>
            <w:r w:rsidR="006E6262">
              <w:rPr>
                <w:rFonts w:cs="Arial"/>
                <w:b/>
              </w:rPr>
              <w:t>merican With Disabilities Act (A</w:t>
            </w:r>
            <w:r w:rsidRPr="002B6974">
              <w:rPr>
                <w:rFonts w:cs="Arial"/>
                <w:b/>
              </w:rPr>
              <w:t>DA</w:t>
            </w:r>
            <w:r w:rsidR="006E6262">
              <w:rPr>
                <w:rFonts w:cs="Arial"/>
                <w:b/>
              </w:rPr>
              <w:t>)/</w:t>
            </w:r>
            <w:r w:rsidRPr="002B6974">
              <w:rPr>
                <w:rFonts w:cs="Arial"/>
                <w:b/>
              </w:rPr>
              <w:t xml:space="preserve">Section 504 - Equity- Title IX (Students) </w:t>
            </w:r>
            <w:r w:rsidR="006E6262">
              <w:rPr>
                <w:rFonts w:cs="Arial"/>
                <w:b/>
              </w:rPr>
              <w:t>–</w:t>
            </w:r>
            <w:r w:rsidRPr="002B6974">
              <w:rPr>
                <w:rFonts w:cs="Arial"/>
                <w:b/>
              </w:rPr>
              <w:t xml:space="preserve"> </w:t>
            </w:r>
            <w:r w:rsidR="006E6262">
              <w:rPr>
                <w:rFonts w:cs="Arial"/>
                <w:b/>
              </w:rPr>
              <w:t>Office of Civil Rights (OCR)</w:t>
            </w:r>
            <w:r w:rsidRPr="002B6974">
              <w:rPr>
                <w:rFonts w:cs="Arial"/>
                <w:b/>
              </w:rPr>
              <w:t xml:space="preserve"> Compliance Officer</w:t>
            </w:r>
          </w:p>
        </w:tc>
        <w:tc>
          <w:tcPr>
            <w:tcW w:w="4675" w:type="dxa"/>
          </w:tcPr>
          <w:p w:rsidR="002B6974" w:rsidRPr="00BC6B98" w:rsidRDefault="002B6974" w:rsidP="006E6262">
            <w:pPr>
              <w:rPr>
                <w:rFonts w:cs="Arial"/>
                <w:b/>
              </w:rPr>
            </w:pPr>
            <w:r w:rsidRPr="00BC6B98">
              <w:rPr>
                <w:rFonts w:cs="Arial"/>
                <w:b/>
              </w:rPr>
              <w:t xml:space="preserve">Title VI - Title IX (Employees) </w:t>
            </w:r>
            <w:r w:rsidR="006E6262" w:rsidRPr="00BC6B98">
              <w:rPr>
                <w:rFonts w:cs="Arial"/>
                <w:b/>
              </w:rPr>
              <w:t>–</w:t>
            </w:r>
            <w:r w:rsidRPr="00BC6B98">
              <w:rPr>
                <w:rFonts w:cs="Arial"/>
                <w:b/>
              </w:rPr>
              <w:t xml:space="preserve"> </w:t>
            </w:r>
            <w:r w:rsidR="006E6262" w:rsidRPr="00BC6B98">
              <w:rPr>
                <w:rFonts w:cs="Arial"/>
                <w:b/>
              </w:rPr>
              <w:t>Equal Employment Opportunity Commission (EEOC) Officer</w:t>
            </w:r>
          </w:p>
        </w:tc>
      </w:tr>
      <w:tr w:rsidR="002B6974" w:rsidRPr="002B6974" w:rsidTr="00865839">
        <w:tc>
          <w:tcPr>
            <w:tcW w:w="4675" w:type="dxa"/>
          </w:tcPr>
          <w:p w:rsidR="00D8012D" w:rsidRDefault="002B6974" w:rsidP="00865839">
            <w:pPr>
              <w:spacing w:line="240" w:lineRule="atLeast"/>
              <w:rPr>
                <w:rFonts w:cs="Arial"/>
              </w:rPr>
            </w:pPr>
            <w:r w:rsidRPr="002B6974">
              <w:rPr>
                <w:rFonts w:cs="Arial"/>
              </w:rPr>
              <w:t>Helen T</w:t>
            </w:r>
            <w:r w:rsidR="00D8012D">
              <w:rPr>
                <w:rFonts w:cs="Arial"/>
              </w:rPr>
              <w:t>homas, Special Needs Specialist</w:t>
            </w:r>
          </w:p>
          <w:p w:rsidR="002B6974" w:rsidRPr="002B6974" w:rsidRDefault="002B6974" w:rsidP="00865839">
            <w:pPr>
              <w:spacing w:line="240" w:lineRule="atLeast"/>
              <w:rPr>
                <w:rFonts w:cs="Arial"/>
              </w:rPr>
            </w:pPr>
            <w:r w:rsidRPr="002B6974">
              <w:rPr>
                <w:rFonts w:cs="Arial"/>
              </w:rPr>
              <w:t>Vidalia Campus</w:t>
            </w:r>
          </w:p>
          <w:p w:rsidR="00D8012D" w:rsidRDefault="002B6974" w:rsidP="002048D9">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rsidR="00D8012D" w:rsidRDefault="00FD2008" w:rsidP="002048D9">
            <w:pPr>
              <w:spacing w:line="240" w:lineRule="atLeast"/>
              <w:rPr>
                <w:rFonts w:cs="Arial"/>
              </w:rPr>
            </w:pPr>
            <w:r>
              <w:rPr>
                <w:rFonts w:cs="Arial"/>
              </w:rPr>
              <w:t>Office 165</w:t>
            </w:r>
            <w:r w:rsidR="002B6974" w:rsidRPr="002B6974">
              <w:rPr>
                <w:rFonts w:cs="Arial"/>
              </w:rPr>
              <w:t xml:space="preserve"> Phone: 912-538-3126</w:t>
            </w:r>
          </w:p>
          <w:p w:rsidR="002048D9" w:rsidRDefault="005F764B" w:rsidP="002048D9">
            <w:pPr>
              <w:spacing w:line="240" w:lineRule="atLeast"/>
              <w:rPr>
                <w:rFonts w:cs="Arial"/>
              </w:rPr>
            </w:pPr>
            <w:r>
              <w:rPr>
                <w:rFonts w:cs="Arial"/>
              </w:rPr>
              <w:t xml:space="preserve">Email:  </w:t>
            </w:r>
            <w:hyperlink r:id="rId20" w:tooltip="hthomas@southeasterntech.edu" w:history="1">
              <w:r w:rsidRPr="005F764B">
                <w:rPr>
                  <w:rStyle w:val="Hyperlink"/>
                  <w:rFonts w:cs="Arial"/>
                </w:rPr>
                <w:t>Helen Thomas</w:t>
              </w:r>
            </w:hyperlink>
          </w:p>
          <w:p w:rsidR="002B6974" w:rsidRPr="002B6974" w:rsidRDefault="00DD185C" w:rsidP="002048D9">
            <w:pPr>
              <w:spacing w:line="240" w:lineRule="atLeast"/>
              <w:rPr>
                <w:rFonts w:cs="Arial"/>
              </w:rPr>
            </w:pPr>
            <w:hyperlink r:id="rId21" w:tooltip="Email Address for Helen Thomas" w:history="1">
              <w:r w:rsidR="002B6974" w:rsidRPr="002B6974">
                <w:rPr>
                  <w:rStyle w:val="Hyperlink"/>
                  <w:rFonts w:cs="Arial"/>
                </w:rPr>
                <w:t>hthomas@southeasterntech.edu</w:t>
              </w:r>
            </w:hyperlink>
          </w:p>
        </w:tc>
        <w:tc>
          <w:tcPr>
            <w:tcW w:w="4675" w:type="dxa"/>
          </w:tcPr>
          <w:p w:rsidR="00BA61AC" w:rsidRPr="00BC6B98" w:rsidRDefault="00BA61AC" w:rsidP="00BA61AC">
            <w:pPr>
              <w:spacing w:line="240" w:lineRule="atLeast"/>
              <w:rPr>
                <w:rFonts w:cs="Arial"/>
              </w:rPr>
            </w:pPr>
            <w:r w:rsidRPr="00BC6B98">
              <w:rPr>
                <w:rFonts w:cs="Arial"/>
              </w:rPr>
              <w:t>Lanie Jonas, Director of Human Resources</w:t>
            </w:r>
          </w:p>
          <w:p w:rsidR="00BA61AC" w:rsidRPr="00BC6B98" w:rsidRDefault="00BA61AC" w:rsidP="00BA61AC">
            <w:pPr>
              <w:spacing w:line="240" w:lineRule="atLeast"/>
              <w:rPr>
                <w:rFonts w:cs="Arial"/>
              </w:rPr>
            </w:pPr>
            <w:r w:rsidRPr="00BC6B98">
              <w:rPr>
                <w:rFonts w:cs="Arial"/>
              </w:rPr>
              <w:t>Vidalia Campus</w:t>
            </w:r>
          </w:p>
          <w:p w:rsidR="00BA61AC" w:rsidRPr="00BC6B98" w:rsidRDefault="00BA61AC" w:rsidP="00BA61AC">
            <w:pPr>
              <w:spacing w:line="240" w:lineRule="atLeast"/>
              <w:rPr>
                <w:rFonts w:cs="Arial"/>
              </w:rPr>
            </w:pPr>
            <w:r w:rsidRPr="00BC6B98">
              <w:rPr>
                <w:rFonts w:cs="Arial"/>
              </w:rPr>
              <w:t>3001 East 1</w:t>
            </w:r>
            <w:r w:rsidRPr="00BC6B98">
              <w:rPr>
                <w:rFonts w:cs="Arial"/>
                <w:vertAlign w:val="superscript"/>
              </w:rPr>
              <w:t>st</w:t>
            </w:r>
            <w:r w:rsidRPr="00BC6B98">
              <w:rPr>
                <w:rFonts w:cs="Arial"/>
              </w:rPr>
              <w:t xml:space="preserve"> Street, Vidalia</w:t>
            </w:r>
          </w:p>
          <w:p w:rsidR="00BA61AC" w:rsidRPr="00BC6B98" w:rsidRDefault="00BA61AC" w:rsidP="00BA61AC">
            <w:pPr>
              <w:spacing w:line="240" w:lineRule="atLeast"/>
              <w:rPr>
                <w:rFonts w:cs="Arial"/>
              </w:rPr>
            </w:pPr>
            <w:r w:rsidRPr="00BC6B98">
              <w:rPr>
                <w:rFonts w:cs="Arial"/>
              </w:rPr>
              <w:t>Office 138B Phone: 912-538-3230</w:t>
            </w:r>
          </w:p>
          <w:p w:rsidR="00BA61AC" w:rsidRPr="0092306F" w:rsidRDefault="00BA61AC" w:rsidP="00BA61AC">
            <w:pPr>
              <w:spacing w:line="240" w:lineRule="atLeast"/>
              <w:rPr>
                <w:rStyle w:val="Hyperlink"/>
                <w:rFonts w:cs="Arial"/>
              </w:rPr>
            </w:pPr>
            <w:r w:rsidRPr="00BC6B98">
              <w:t xml:space="preserve">Email:  </w:t>
            </w:r>
            <w:hyperlink r:id="rId22" w:tooltip="ljonas@southeasterntech.edu" w:history="1">
              <w:r w:rsidRPr="0092306F">
                <w:rPr>
                  <w:rStyle w:val="Hyperlink"/>
                  <w:rFonts w:cs="Arial"/>
                </w:rPr>
                <w:t>Lanie Jonas</w:t>
              </w:r>
            </w:hyperlink>
            <w:hyperlink r:id="rId23" w:history="1"/>
          </w:p>
          <w:p w:rsidR="002B6974" w:rsidRPr="00BC6B98" w:rsidRDefault="00DD185C" w:rsidP="00BA61AC">
            <w:pPr>
              <w:spacing w:line="240" w:lineRule="atLeast"/>
              <w:rPr>
                <w:rFonts w:cs="Arial"/>
              </w:rPr>
            </w:pPr>
            <w:hyperlink r:id="rId24" w:tooltip="Email Address for Lanie Jonas" w:history="1">
              <w:r w:rsidR="00BA61AC" w:rsidRPr="0092306F">
                <w:rPr>
                  <w:rStyle w:val="Hyperlink"/>
                  <w:rFonts w:cs="Arial"/>
                </w:rPr>
                <w:t>ljonas@southeasterntech.edu</w:t>
              </w:r>
            </w:hyperlink>
          </w:p>
        </w:tc>
      </w:tr>
    </w:tbl>
    <w:p w:rsidR="008B15D9" w:rsidRDefault="008B15D9" w:rsidP="00016A54">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016A54">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016A54">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5"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6"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016A54">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 xml:space="preserve">The Technical College System of Georgia guarantees employers that graduates of State Technical Colleges shall </w:t>
      </w:r>
      <w:r w:rsidRPr="00070E28">
        <w:rPr>
          <w:i/>
        </w:rPr>
        <w:lastRenderedPageBreak/>
        <w:t>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016A54">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rsidTr="004872B5">
        <w:trPr>
          <w:cantSplit/>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F819B0" w:rsidRPr="00F819B0" w:rsidTr="0096542E">
        <w:tc>
          <w:tcPr>
            <w:tcW w:w="0" w:type="auto"/>
          </w:tcPr>
          <w:p w:rsidR="00F819B0" w:rsidRPr="00F819B0" w:rsidRDefault="00CD0207" w:rsidP="0096542E">
            <w:pPr>
              <w:rPr>
                <w:rFonts w:cs="Arial"/>
              </w:rPr>
            </w:pPr>
            <w:r>
              <w:rPr>
                <w:rFonts w:cs="Arial"/>
              </w:rPr>
              <w:t>Workbook Exercises</w:t>
            </w:r>
          </w:p>
        </w:tc>
        <w:tc>
          <w:tcPr>
            <w:tcW w:w="0" w:type="auto"/>
          </w:tcPr>
          <w:p w:rsidR="00F819B0" w:rsidRPr="00F819B0" w:rsidRDefault="009C4EEE" w:rsidP="0096542E">
            <w:pPr>
              <w:rPr>
                <w:rFonts w:cs="Arial"/>
              </w:rPr>
            </w:pPr>
            <w:r>
              <w:rPr>
                <w:rFonts w:cs="Arial"/>
              </w:rPr>
              <w:t>25</w:t>
            </w:r>
            <w:r w:rsidR="00F02219">
              <w:rPr>
                <w:rFonts w:cs="Arial"/>
              </w:rPr>
              <w:t xml:space="preserve">% </w:t>
            </w:r>
          </w:p>
        </w:tc>
      </w:tr>
      <w:tr w:rsidR="00F819B0" w:rsidRPr="00F819B0" w:rsidTr="0096542E">
        <w:tc>
          <w:tcPr>
            <w:tcW w:w="0" w:type="auto"/>
          </w:tcPr>
          <w:p w:rsidR="00F819B0" w:rsidRPr="00F819B0" w:rsidRDefault="00CD0207" w:rsidP="0096542E">
            <w:pPr>
              <w:rPr>
                <w:rFonts w:cs="Arial"/>
              </w:rPr>
            </w:pPr>
            <w:r>
              <w:rPr>
                <w:rFonts w:cs="Arial"/>
              </w:rPr>
              <w:t>Projects</w:t>
            </w:r>
          </w:p>
        </w:tc>
        <w:tc>
          <w:tcPr>
            <w:tcW w:w="0" w:type="auto"/>
          </w:tcPr>
          <w:p w:rsidR="00F819B0" w:rsidRPr="00F819B0" w:rsidRDefault="008F11F1" w:rsidP="0096542E">
            <w:pPr>
              <w:rPr>
                <w:rFonts w:cs="Arial"/>
              </w:rPr>
            </w:pPr>
            <w:r>
              <w:rPr>
                <w:rFonts w:cs="Arial"/>
              </w:rPr>
              <w:t>40</w:t>
            </w:r>
            <w:r w:rsidR="00F02219">
              <w:rPr>
                <w:rFonts w:cs="Arial"/>
              </w:rPr>
              <w:t xml:space="preserve">% </w:t>
            </w:r>
          </w:p>
        </w:tc>
      </w:tr>
      <w:tr w:rsidR="009C4EEE" w:rsidRPr="00F819B0" w:rsidTr="0096542E">
        <w:tc>
          <w:tcPr>
            <w:tcW w:w="0" w:type="auto"/>
          </w:tcPr>
          <w:p w:rsidR="009C4EEE" w:rsidRDefault="00CD0207" w:rsidP="0096542E">
            <w:pPr>
              <w:rPr>
                <w:rFonts w:cs="Arial"/>
              </w:rPr>
            </w:pPr>
            <w:r>
              <w:rPr>
                <w:rFonts w:cs="Arial"/>
              </w:rPr>
              <w:t>Final Project</w:t>
            </w:r>
          </w:p>
        </w:tc>
        <w:tc>
          <w:tcPr>
            <w:tcW w:w="0" w:type="auto"/>
          </w:tcPr>
          <w:p w:rsidR="009C4EEE" w:rsidRDefault="008F11F1" w:rsidP="0096542E">
            <w:pPr>
              <w:rPr>
                <w:rFonts w:cs="Arial"/>
              </w:rPr>
            </w:pPr>
            <w:r>
              <w:rPr>
                <w:rFonts w:cs="Arial"/>
              </w:rPr>
              <w:t>35</w:t>
            </w:r>
            <w:r w:rsidR="009C4EEE">
              <w:rPr>
                <w:rFonts w:cs="Arial"/>
              </w:rPr>
              <w:t>%</w:t>
            </w:r>
          </w:p>
        </w:tc>
      </w:tr>
    </w:tbl>
    <w:p w:rsidR="00F819B0" w:rsidRDefault="00F819B0" w:rsidP="00016A54">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96542E">
            <w:pPr>
              <w:rPr>
                <w:rFonts w:cs="Arial"/>
              </w:rPr>
            </w:pPr>
            <w:r w:rsidRPr="00A244FD">
              <w:rPr>
                <w:rFonts w:cs="Arial"/>
              </w:rPr>
              <w:t>A</w:t>
            </w:r>
          </w:p>
        </w:tc>
        <w:tc>
          <w:tcPr>
            <w:tcW w:w="1103" w:type="dxa"/>
          </w:tcPr>
          <w:p w:rsidR="00F819B0" w:rsidRPr="00A244FD" w:rsidRDefault="00F819B0" w:rsidP="0096542E">
            <w:pPr>
              <w:rPr>
                <w:rFonts w:cs="Arial"/>
              </w:rPr>
            </w:pPr>
            <w:r w:rsidRPr="00A244FD">
              <w:rPr>
                <w:rFonts w:cs="Arial"/>
              </w:rPr>
              <w:t>90-100</w:t>
            </w:r>
          </w:p>
        </w:tc>
      </w:tr>
      <w:tr w:rsidR="00F819B0" w:rsidTr="002D6EA3">
        <w:tc>
          <w:tcPr>
            <w:tcW w:w="1615" w:type="dxa"/>
          </w:tcPr>
          <w:p w:rsidR="00F819B0" w:rsidRPr="00A244FD" w:rsidRDefault="00F819B0" w:rsidP="0096542E">
            <w:pPr>
              <w:rPr>
                <w:rFonts w:cs="Arial"/>
              </w:rPr>
            </w:pPr>
            <w:r w:rsidRPr="00A244FD">
              <w:rPr>
                <w:rFonts w:cs="Arial"/>
              </w:rPr>
              <w:t>B</w:t>
            </w:r>
          </w:p>
        </w:tc>
        <w:tc>
          <w:tcPr>
            <w:tcW w:w="1103" w:type="dxa"/>
          </w:tcPr>
          <w:p w:rsidR="00F819B0" w:rsidRPr="00A244FD" w:rsidRDefault="00F819B0" w:rsidP="0096542E">
            <w:pPr>
              <w:rPr>
                <w:rFonts w:cs="Arial"/>
              </w:rPr>
            </w:pPr>
            <w:r w:rsidRPr="00A244FD">
              <w:rPr>
                <w:rFonts w:cs="Arial"/>
              </w:rPr>
              <w:t>80-89</w:t>
            </w:r>
          </w:p>
        </w:tc>
      </w:tr>
      <w:tr w:rsidR="00F819B0" w:rsidTr="002D6EA3">
        <w:tc>
          <w:tcPr>
            <w:tcW w:w="1615" w:type="dxa"/>
          </w:tcPr>
          <w:p w:rsidR="00F819B0" w:rsidRPr="00A244FD" w:rsidRDefault="00F819B0" w:rsidP="0096542E">
            <w:pPr>
              <w:rPr>
                <w:rFonts w:cs="Arial"/>
              </w:rPr>
            </w:pPr>
            <w:r w:rsidRPr="00A244FD">
              <w:rPr>
                <w:rFonts w:cs="Arial"/>
              </w:rPr>
              <w:t>C</w:t>
            </w:r>
          </w:p>
        </w:tc>
        <w:tc>
          <w:tcPr>
            <w:tcW w:w="1103" w:type="dxa"/>
          </w:tcPr>
          <w:p w:rsidR="00F819B0" w:rsidRPr="00A244FD" w:rsidRDefault="00F819B0" w:rsidP="0096542E">
            <w:pPr>
              <w:rPr>
                <w:rFonts w:cs="Arial"/>
              </w:rPr>
            </w:pPr>
            <w:r w:rsidRPr="00A244FD">
              <w:rPr>
                <w:rFonts w:cs="Arial"/>
              </w:rPr>
              <w:t>70-79</w:t>
            </w:r>
          </w:p>
        </w:tc>
      </w:tr>
      <w:tr w:rsidR="00F819B0" w:rsidTr="002D6EA3">
        <w:tc>
          <w:tcPr>
            <w:tcW w:w="1615" w:type="dxa"/>
          </w:tcPr>
          <w:p w:rsidR="00F819B0" w:rsidRPr="00A244FD" w:rsidRDefault="00F819B0" w:rsidP="0096542E">
            <w:pPr>
              <w:rPr>
                <w:rFonts w:cs="Arial"/>
              </w:rPr>
            </w:pPr>
            <w:r w:rsidRPr="00A244FD">
              <w:rPr>
                <w:rFonts w:cs="Arial"/>
              </w:rPr>
              <w:t>D</w:t>
            </w:r>
          </w:p>
        </w:tc>
        <w:tc>
          <w:tcPr>
            <w:tcW w:w="1103" w:type="dxa"/>
          </w:tcPr>
          <w:p w:rsidR="00F819B0" w:rsidRPr="00A244FD" w:rsidRDefault="00F819B0" w:rsidP="0096542E">
            <w:pPr>
              <w:rPr>
                <w:rFonts w:cs="Arial"/>
              </w:rPr>
            </w:pPr>
            <w:r w:rsidRPr="00A244FD">
              <w:rPr>
                <w:rFonts w:cs="Arial"/>
              </w:rPr>
              <w:t>60-69</w:t>
            </w:r>
          </w:p>
        </w:tc>
      </w:tr>
      <w:tr w:rsidR="00F819B0" w:rsidTr="002D6EA3">
        <w:tc>
          <w:tcPr>
            <w:tcW w:w="1615" w:type="dxa"/>
          </w:tcPr>
          <w:p w:rsidR="00F819B0" w:rsidRPr="00A244FD" w:rsidRDefault="00F819B0" w:rsidP="0096542E">
            <w:pPr>
              <w:rPr>
                <w:rFonts w:cs="Arial"/>
              </w:rPr>
            </w:pPr>
            <w:r w:rsidRPr="00A244FD">
              <w:rPr>
                <w:rFonts w:cs="Arial"/>
              </w:rPr>
              <w:t>F</w:t>
            </w:r>
          </w:p>
        </w:tc>
        <w:tc>
          <w:tcPr>
            <w:tcW w:w="1103" w:type="dxa"/>
          </w:tcPr>
          <w:p w:rsidR="00F819B0" w:rsidRPr="00A244FD" w:rsidRDefault="00F819B0" w:rsidP="0096542E">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A14863" w:rsidRPr="00691641" w:rsidRDefault="00A14863" w:rsidP="00A14863">
      <w:pPr>
        <w:pStyle w:val="Heading1"/>
      </w:pPr>
      <w:r>
        <w:lastRenderedPageBreak/>
        <w:t>AMCA 2130 CNC Mill Manual Programming</w:t>
      </w:r>
    </w:p>
    <w:p w:rsidR="00DC21BD" w:rsidRDefault="00455989" w:rsidP="00691641">
      <w:pPr>
        <w:pStyle w:val="Heading1"/>
      </w:pPr>
      <w:r>
        <w:t>Spring</w:t>
      </w:r>
      <w:r w:rsidR="00484E65" w:rsidRPr="0092306F">
        <w:t xml:space="preserve"> Semester</w:t>
      </w:r>
      <w:r w:rsidR="000A4FAD">
        <w:t xml:space="preserve"> 2023</w:t>
      </w:r>
      <w:r>
        <w:t>14</w:t>
      </w:r>
      <w:r w:rsidR="00DC21BD" w:rsidRPr="0092306F">
        <w:t xml:space="preserve"> </w:t>
      </w:r>
      <w:r w:rsidR="00691641">
        <w:t>L</w:t>
      </w:r>
      <w:r w:rsidR="00DC21BD">
        <w:t xml:space="preserve">esson </w:t>
      </w:r>
      <w:r w:rsidR="00691641">
        <w:t>P</w:t>
      </w:r>
      <w:r w:rsidR="00DC21BD">
        <w:t>lan</w:t>
      </w:r>
    </w:p>
    <w:p w:rsidR="00F02219" w:rsidRPr="00F02219" w:rsidRDefault="00F02219" w:rsidP="00F02219">
      <w:pPr>
        <w:jc w:val="center"/>
        <w:rPr>
          <w:b/>
        </w:rPr>
      </w:pPr>
      <w:r w:rsidRPr="00F02219">
        <w:rPr>
          <w:b/>
        </w:rPr>
        <w:t>Subject to change</w:t>
      </w:r>
    </w:p>
    <w:p w:rsidR="00BA61AC" w:rsidRPr="00DC21BD" w:rsidRDefault="00BA61AC" w:rsidP="00BA61AC"/>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68"/>
        <w:gridCol w:w="1784"/>
        <w:gridCol w:w="3671"/>
        <w:gridCol w:w="2381"/>
        <w:gridCol w:w="1586"/>
      </w:tblGrid>
      <w:tr w:rsidR="00DC21BD" w:rsidRPr="00552118" w:rsidTr="00F91377">
        <w:trPr>
          <w:cantSplit/>
          <w:trHeight w:val="432"/>
          <w:tblHeader/>
        </w:trPr>
        <w:tc>
          <w:tcPr>
            <w:tcW w:w="1368" w:type="dxa"/>
          </w:tcPr>
          <w:p w:rsidR="00DC21BD" w:rsidRPr="00552118" w:rsidRDefault="00DC21BD" w:rsidP="00DC21BD">
            <w:pPr>
              <w:jc w:val="center"/>
              <w:rPr>
                <w:rFonts w:cs="Arial"/>
                <w:b/>
                <w:bCs/>
                <w:szCs w:val="24"/>
              </w:rPr>
            </w:pPr>
            <w:r w:rsidRPr="00552118">
              <w:rPr>
                <w:rFonts w:cs="Arial"/>
                <w:b/>
                <w:bCs/>
                <w:szCs w:val="24"/>
              </w:rPr>
              <w:t>Date/Week</w:t>
            </w:r>
          </w:p>
        </w:tc>
        <w:tc>
          <w:tcPr>
            <w:tcW w:w="1784" w:type="dxa"/>
          </w:tcPr>
          <w:p w:rsidR="00DC21BD" w:rsidRPr="00552118" w:rsidRDefault="00DC21BD" w:rsidP="00DC21BD">
            <w:pPr>
              <w:jc w:val="center"/>
              <w:rPr>
                <w:rFonts w:cs="Arial"/>
                <w:b/>
                <w:bCs/>
                <w:szCs w:val="24"/>
              </w:rPr>
            </w:pPr>
            <w:r w:rsidRPr="00552118">
              <w:rPr>
                <w:rFonts w:cs="Arial"/>
                <w:b/>
                <w:bCs/>
                <w:szCs w:val="24"/>
              </w:rPr>
              <w:t>Chapter/Lesson</w:t>
            </w:r>
          </w:p>
        </w:tc>
        <w:tc>
          <w:tcPr>
            <w:tcW w:w="3671" w:type="dxa"/>
          </w:tcPr>
          <w:p w:rsidR="00DC21BD" w:rsidRPr="00552118" w:rsidRDefault="00DC21BD" w:rsidP="00DC21BD">
            <w:pPr>
              <w:jc w:val="center"/>
              <w:rPr>
                <w:rFonts w:cs="Arial"/>
                <w:b/>
                <w:bCs/>
                <w:szCs w:val="24"/>
              </w:rPr>
            </w:pPr>
            <w:r w:rsidRPr="00552118">
              <w:rPr>
                <w:rFonts w:cs="Arial"/>
                <w:b/>
                <w:bCs/>
                <w:szCs w:val="24"/>
              </w:rPr>
              <w:t>Content</w:t>
            </w:r>
          </w:p>
        </w:tc>
        <w:tc>
          <w:tcPr>
            <w:tcW w:w="2381" w:type="dxa"/>
          </w:tcPr>
          <w:p w:rsidR="00DC21BD" w:rsidRPr="00552118" w:rsidRDefault="00DC21BD" w:rsidP="00DC21BD">
            <w:pPr>
              <w:jc w:val="center"/>
              <w:rPr>
                <w:rFonts w:cs="Arial"/>
                <w:b/>
                <w:bCs/>
                <w:szCs w:val="24"/>
              </w:rPr>
            </w:pPr>
            <w:r w:rsidRPr="00552118">
              <w:rPr>
                <w:rFonts w:cs="Arial"/>
                <w:b/>
                <w:bCs/>
                <w:szCs w:val="24"/>
              </w:rPr>
              <w:t>Assignments &amp; Tests Due Dates</w:t>
            </w:r>
          </w:p>
        </w:tc>
        <w:tc>
          <w:tcPr>
            <w:tcW w:w="1586" w:type="dxa"/>
          </w:tcPr>
          <w:p w:rsidR="00DC21BD" w:rsidRPr="00552118" w:rsidRDefault="00DC21BD" w:rsidP="00DC21BD">
            <w:pPr>
              <w:jc w:val="center"/>
              <w:rPr>
                <w:rFonts w:cs="Arial"/>
                <w:b/>
                <w:bCs/>
                <w:szCs w:val="24"/>
              </w:rPr>
            </w:pPr>
            <w:r w:rsidRPr="00552118">
              <w:rPr>
                <w:rFonts w:cs="Arial"/>
                <w:b/>
                <w:bCs/>
                <w:szCs w:val="24"/>
              </w:rPr>
              <w:t>Competency Area</w:t>
            </w:r>
          </w:p>
        </w:tc>
      </w:tr>
      <w:tr w:rsidR="00DC21BD" w:rsidRPr="00552118" w:rsidTr="00F91377">
        <w:trPr>
          <w:cantSplit/>
          <w:trHeight w:val="432"/>
        </w:trPr>
        <w:tc>
          <w:tcPr>
            <w:tcW w:w="1368" w:type="dxa"/>
            <w:vAlign w:val="center"/>
          </w:tcPr>
          <w:p w:rsidR="005468B3" w:rsidRDefault="000C7691" w:rsidP="009406F9">
            <w:pPr>
              <w:jc w:val="center"/>
              <w:rPr>
                <w:rFonts w:cs="Arial"/>
                <w:bCs/>
                <w:szCs w:val="24"/>
              </w:rPr>
            </w:pPr>
            <w:r>
              <w:rPr>
                <w:rFonts w:cs="Arial"/>
                <w:bCs/>
                <w:szCs w:val="24"/>
              </w:rPr>
              <w:t>1</w:t>
            </w:r>
            <w:r w:rsidR="00E80DF1">
              <w:rPr>
                <w:rFonts w:cs="Arial"/>
                <w:bCs/>
                <w:szCs w:val="24"/>
              </w:rPr>
              <w:t>/</w:t>
            </w:r>
            <w:r w:rsidR="00F91377">
              <w:rPr>
                <w:rFonts w:cs="Arial"/>
                <w:bCs/>
                <w:szCs w:val="24"/>
              </w:rPr>
              <w:t>9/23</w:t>
            </w:r>
          </w:p>
          <w:p w:rsidR="00FD5EE3" w:rsidRPr="00552118" w:rsidRDefault="00FD5EE3" w:rsidP="009406F9">
            <w:pPr>
              <w:jc w:val="center"/>
              <w:rPr>
                <w:rFonts w:cs="Arial"/>
                <w:bCs/>
                <w:szCs w:val="24"/>
              </w:rPr>
            </w:pPr>
            <w:r>
              <w:rPr>
                <w:rFonts w:cs="Arial"/>
                <w:bCs/>
                <w:szCs w:val="24"/>
              </w:rPr>
              <w:t>Day</w:t>
            </w:r>
            <w:r w:rsidR="00403AAA">
              <w:rPr>
                <w:rFonts w:cs="Arial"/>
                <w:bCs/>
                <w:szCs w:val="24"/>
              </w:rPr>
              <w:t xml:space="preserve"> 1</w:t>
            </w:r>
          </w:p>
        </w:tc>
        <w:tc>
          <w:tcPr>
            <w:tcW w:w="1784" w:type="dxa"/>
          </w:tcPr>
          <w:p w:rsidR="00DC21BD" w:rsidRPr="00552118" w:rsidRDefault="00DC21BD" w:rsidP="00793FD1">
            <w:pPr>
              <w:jc w:val="center"/>
              <w:rPr>
                <w:rFonts w:cs="Arial"/>
                <w:bCs/>
                <w:szCs w:val="24"/>
              </w:rPr>
            </w:pPr>
          </w:p>
        </w:tc>
        <w:tc>
          <w:tcPr>
            <w:tcW w:w="3671" w:type="dxa"/>
          </w:tcPr>
          <w:p w:rsidR="0081395C" w:rsidRDefault="0081395C" w:rsidP="000B2581">
            <w:pPr>
              <w:rPr>
                <w:rFonts w:cs="Arial"/>
                <w:bCs/>
                <w:szCs w:val="24"/>
              </w:rPr>
            </w:pPr>
            <w:r>
              <w:rPr>
                <w:rFonts w:cs="Arial"/>
                <w:bCs/>
                <w:szCs w:val="24"/>
              </w:rPr>
              <w:t>First day of class/Class Introduction—Syllabi, Outline</w:t>
            </w:r>
          </w:p>
          <w:p w:rsidR="00DC21BD" w:rsidRPr="00552118" w:rsidRDefault="00A14863" w:rsidP="000B2581">
            <w:pPr>
              <w:rPr>
                <w:rFonts w:cs="Arial"/>
                <w:bCs/>
                <w:szCs w:val="24"/>
              </w:rPr>
            </w:pPr>
            <w:r>
              <w:rPr>
                <w:rFonts w:cs="Arial"/>
                <w:bCs/>
                <w:szCs w:val="24"/>
              </w:rPr>
              <w:t>CNC Mill Manual Programming</w:t>
            </w:r>
            <w:r w:rsidR="00793FD1">
              <w:rPr>
                <w:rFonts w:cs="Arial"/>
                <w:bCs/>
                <w:szCs w:val="24"/>
              </w:rPr>
              <w:t xml:space="preserve"> </w:t>
            </w:r>
          </w:p>
        </w:tc>
        <w:tc>
          <w:tcPr>
            <w:tcW w:w="2381" w:type="dxa"/>
          </w:tcPr>
          <w:p w:rsidR="00DC21BD" w:rsidRPr="00552118" w:rsidRDefault="00DC21BD" w:rsidP="000B2581">
            <w:pPr>
              <w:rPr>
                <w:rFonts w:cs="Arial"/>
                <w:bCs/>
                <w:szCs w:val="24"/>
              </w:rPr>
            </w:pPr>
          </w:p>
        </w:tc>
        <w:tc>
          <w:tcPr>
            <w:tcW w:w="1586" w:type="dxa"/>
          </w:tcPr>
          <w:p w:rsidR="00DC21BD" w:rsidRPr="00552118" w:rsidRDefault="00016A54" w:rsidP="00DC21BD">
            <w:pPr>
              <w:jc w:val="center"/>
              <w:rPr>
                <w:rFonts w:cs="Arial"/>
                <w:bCs/>
                <w:szCs w:val="24"/>
              </w:rPr>
            </w:pPr>
            <w:r>
              <w:rPr>
                <w:rFonts w:cs="Arial"/>
                <w:bCs/>
                <w:szCs w:val="24"/>
              </w:rPr>
              <w:t>1,2,3,4</w:t>
            </w:r>
            <w:r w:rsidR="00312C3F">
              <w:rPr>
                <w:rFonts w:cs="Arial"/>
                <w:bCs/>
                <w:szCs w:val="24"/>
              </w:rPr>
              <w:t>,a,b,c</w:t>
            </w:r>
          </w:p>
        </w:tc>
      </w:tr>
      <w:tr w:rsidR="0059684E" w:rsidRPr="00552118" w:rsidTr="00F91377">
        <w:trPr>
          <w:cantSplit/>
          <w:trHeight w:val="432"/>
        </w:trPr>
        <w:tc>
          <w:tcPr>
            <w:tcW w:w="1368" w:type="dxa"/>
            <w:vAlign w:val="center"/>
          </w:tcPr>
          <w:p w:rsidR="0059684E" w:rsidRDefault="000C7691" w:rsidP="009406F9">
            <w:pPr>
              <w:jc w:val="center"/>
              <w:rPr>
                <w:rFonts w:cs="Arial"/>
                <w:bCs/>
                <w:szCs w:val="24"/>
              </w:rPr>
            </w:pPr>
            <w:r>
              <w:rPr>
                <w:rFonts w:cs="Arial"/>
                <w:bCs/>
                <w:szCs w:val="24"/>
              </w:rPr>
              <w:t>1</w:t>
            </w:r>
            <w:r w:rsidR="0059684E">
              <w:rPr>
                <w:rFonts w:cs="Arial"/>
                <w:bCs/>
                <w:szCs w:val="24"/>
              </w:rPr>
              <w:t>/</w:t>
            </w:r>
            <w:r w:rsidR="00F91377">
              <w:rPr>
                <w:rFonts w:cs="Arial"/>
                <w:bCs/>
                <w:szCs w:val="24"/>
              </w:rPr>
              <w:t>9/23</w:t>
            </w:r>
          </w:p>
          <w:p w:rsidR="0059684E" w:rsidRDefault="00C536C8" w:rsidP="009406F9">
            <w:pPr>
              <w:jc w:val="center"/>
              <w:rPr>
                <w:rFonts w:cs="Arial"/>
                <w:bCs/>
                <w:szCs w:val="24"/>
              </w:rPr>
            </w:pPr>
            <w:r>
              <w:rPr>
                <w:rFonts w:cs="Arial"/>
                <w:bCs/>
                <w:szCs w:val="24"/>
              </w:rPr>
              <w:t>Week 1</w:t>
            </w:r>
          </w:p>
        </w:tc>
        <w:tc>
          <w:tcPr>
            <w:tcW w:w="1784" w:type="dxa"/>
          </w:tcPr>
          <w:p w:rsidR="0059684E" w:rsidRDefault="0059684E" w:rsidP="0059684E">
            <w:pPr>
              <w:jc w:val="center"/>
              <w:rPr>
                <w:rFonts w:cs="Arial"/>
                <w:bCs/>
                <w:szCs w:val="24"/>
              </w:rPr>
            </w:pPr>
            <w:r>
              <w:rPr>
                <w:rFonts w:cs="Arial"/>
                <w:bCs/>
                <w:szCs w:val="24"/>
              </w:rPr>
              <w:t>Lesson 1</w:t>
            </w:r>
            <w:r w:rsidR="00A53EE4">
              <w:rPr>
                <w:rFonts w:cs="Arial"/>
                <w:bCs/>
                <w:szCs w:val="24"/>
              </w:rPr>
              <w:t xml:space="preserve"> Absolute &amp; Incremental Positioning</w:t>
            </w:r>
          </w:p>
          <w:p w:rsidR="00C536C8" w:rsidRDefault="00C536C8" w:rsidP="0059684E">
            <w:pPr>
              <w:jc w:val="center"/>
              <w:rPr>
                <w:rFonts w:cs="Arial"/>
                <w:bCs/>
                <w:szCs w:val="24"/>
              </w:rPr>
            </w:pPr>
            <w:r>
              <w:rPr>
                <w:rFonts w:cs="Arial"/>
                <w:bCs/>
                <w:szCs w:val="24"/>
              </w:rPr>
              <w:t>Lesson 2 Introduction to CNC codes</w:t>
            </w:r>
          </w:p>
          <w:p w:rsidR="00F91377" w:rsidRDefault="00F91377" w:rsidP="00F91377">
            <w:pPr>
              <w:jc w:val="center"/>
              <w:rPr>
                <w:rFonts w:cs="Arial"/>
                <w:bCs/>
                <w:szCs w:val="24"/>
              </w:rPr>
            </w:pPr>
            <w:r>
              <w:rPr>
                <w:rFonts w:cs="Arial"/>
                <w:bCs/>
                <w:szCs w:val="24"/>
              </w:rPr>
              <w:t xml:space="preserve">Lesson 3 </w:t>
            </w:r>
          </w:p>
          <w:p w:rsidR="00F91377" w:rsidRDefault="00F91377" w:rsidP="00F91377">
            <w:pPr>
              <w:jc w:val="center"/>
              <w:rPr>
                <w:rFonts w:cs="Arial"/>
                <w:bCs/>
                <w:szCs w:val="24"/>
              </w:rPr>
            </w:pPr>
            <w:r>
              <w:rPr>
                <w:rFonts w:cs="Arial"/>
                <w:bCs/>
                <w:szCs w:val="24"/>
              </w:rPr>
              <w:t xml:space="preserve">Creating CNC Programs </w:t>
            </w:r>
          </w:p>
          <w:p w:rsidR="00F91377" w:rsidRDefault="00F91377" w:rsidP="00F91377">
            <w:pPr>
              <w:jc w:val="center"/>
              <w:rPr>
                <w:rFonts w:cs="Arial"/>
                <w:bCs/>
                <w:szCs w:val="24"/>
              </w:rPr>
            </w:pPr>
            <w:r>
              <w:rPr>
                <w:rFonts w:cs="Arial"/>
                <w:bCs/>
                <w:szCs w:val="24"/>
              </w:rPr>
              <w:t>Lesson 4</w:t>
            </w:r>
          </w:p>
          <w:p w:rsidR="00F91377" w:rsidRDefault="00F91377" w:rsidP="00F91377">
            <w:pPr>
              <w:jc w:val="center"/>
              <w:rPr>
                <w:rFonts w:cs="Arial"/>
                <w:bCs/>
                <w:szCs w:val="24"/>
              </w:rPr>
            </w:pPr>
            <w:r>
              <w:rPr>
                <w:rFonts w:cs="Arial"/>
                <w:bCs/>
                <w:szCs w:val="24"/>
              </w:rPr>
              <w:t>Drilling using canned cycles</w:t>
            </w:r>
          </w:p>
          <w:p w:rsidR="00F91377" w:rsidRDefault="00F91377" w:rsidP="00F91377">
            <w:pPr>
              <w:jc w:val="center"/>
              <w:rPr>
                <w:rFonts w:cs="Arial"/>
                <w:bCs/>
                <w:szCs w:val="24"/>
              </w:rPr>
            </w:pPr>
            <w:r>
              <w:rPr>
                <w:rFonts w:cs="Arial"/>
                <w:bCs/>
                <w:szCs w:val="24"/>
              </w:rPr>
              <w:t>Lesson 5</w:t>
            </w:r>
          </w:p>
          <w:p w:rsidR="00F91377" w:rsidRPr="00552118" w:rsidRDefault="00F91377" w:rsidP="00F91377">
            <w:pPr>
              <w:jc w:val="center"/>
              <w:rPr>
                <w:rFonts w:cs="Arial"/>
                <w:bCs/>
                <w:szCs w:val="24"/>
              </w:rPr>
            </w:pPr>
            <w:r>
              <w:rPr>
                <w:rFonts w:cs="Arial"/>
                <w:bCs/>
                <w:szCs w:val="24"/>
              </w:rPr>
              <w:t>Drilling using canned cycles</w:t>
            </w:r>
          </w:p>
        </w:tc>
        <w:tc>
          <w:tcPr>
            <w:tcW w:w="3671" w:type="dxa"/>
          </w:tcPr>
          <w:p w:rsidR="0059684E" w:rsidRDefault="00A53EE4" w:rsidP="000B2581">
            <w:pPr>
              <w:rPr>
                <w:rFonts w:cs="Arial"/>
                <w:bCs/>
                <w:szCs w:val="24"/>
              </w:rPr>
            </w:pPr>
            <w:r>
              <w:rPr>
                <w:rFonts w:cs="Arial"/>
                <w:bCs/>
                <w:szCs w:val="24"/>
              </w:rPr>
              <w:t>CNC Programming Mill student workbook camInstructor</w:t>
            </w:r>
          </w:p>
          <w:p w:rsidR="00C536C8" w:rsidRDefault="00C536C8" w:rsidP="000B2581">
            <w:pPr>
              <w:rPr>
                <w:rFonts w:cs="Arial"/>
                <w:bCs/>
                <w:szCs w:val="24"/>
              </w:rPr>
            </w:pPr>
          </w:p>
          <w:p w:rsidR="00C536C8" w:rsidRDefault="00C536C8" w:rsidP="000B2581">
            <w:pPr>
              <w:rPr>
                <w:rFonts w:cs="Arial"/>
                <w:bCs/>
                <w:szCs w:val="24"/>
              </w:rPr>
            </w:pPr>
          </w:p>
          <w:p w:rsidR="00C536C8" w:rsidRDefault="00C536C8" w:rsidP="000B2581">
            <w:pPr>
              <w:rPr>
                <w:rFonts w:cs="Arial"/>
                <w:bCs/>
                <w:szCs w:val="24"/>
              </w:rPr>
            </w:pPr>
          </w:p>
        </w:tc>
        <w:tc>
          <w:tcPr>
            <w:tcW w:w="2381" w:type="dxa"/>
          </w:tcPr>
          <w:p w:rsidR="0059684E" w:rsidRDefault="00A53EE4" w:rsidP="000B2581">
            <w:pPr>
              <w:rPr>
                <w:rFonts w:cs="Arial"/>
                <w:bCs/>
                <w:szCs w:val="24"/>
              </w:rPr>
            </w:pPr>
            <w:r>
              <w:rPr>
                <w:rFonts w:cs="Arial"/>
                <w:bCs/>
                <w:szCs w:val="24"/>
              </w:rPr>
              <w:t>Class discuss &amp; complete Exercises 1 thru 4</w:t>
            </w:r>
          </w:p>
          <w:p w:rsidR="00C536C8" w:rsidRDefault="00C536C8" w:rsidP="000B2581">
            <w:pPr>
              <w:rPr>
                <w:rFonts w:cs="Arial"/>
                <w:bCs/>
                <w:szCs w:val="24"/>
              </w:rPr>
            </w:pPr>
          </w:p>
          <w:p w:rsidR="00C536C8" w:rsidRDefault="00C536C8" w:rsidP="000B2581">
            <w:pPr>
              <w:rPr>
                <w:rFonts w:cs="Arial"/>
                <w:bCs/>
                <w:szCs w:val="24"/>
              </w:rPr>
            </w:pPr>
            <w:r>
              <w:rPr>
                <w:rFonts w:cs="Arial"/>
                <w:bCs/>
                <w:szCs w:val="24"/>
              </w:rPr>
              <w:t>Class discuss &amp; c</w:t>
            </w:r>
            <w:r w:rsidR="00531387">
              <w:rPr>
                <w:rFonts w:cs="Arial"/>
                <w:bCs/>
                <w:szCs w:val="24"/>
              </w:rPr>
              <w:t>omp</w:t>
            </w:r>
            <w:r w:rsidR="00746392">
              <w:rPr>
                <w:rFonts w:cs="Arial"/>
                <w:bCs/>
                <w:szCs w:val="24"/>
              </w:rPr>
              <w:t>let</w:t>
            </w:r>
            <w:r w:rsidR="00F91377">
              <w:rPr>
                <w:rFonts w:cs="Arial"/>
                <w:bCs/>
                <w:szCs w:val="24"/>
              </w:rPr>
              <w:t xml:space="preserve">e CNC Part 1 page 17 </w:t>
            </w:r>
          </w:p>
          <w:p w:rsidR="00F91377" w:rsidRDefault="00F91377" w:rsidP="000B2581">
            <w:pPr>
              <w:rPr>
                <w:rFonts w:cs="Arial"/>
                <w:bCs/>
                <w:szCs w:val="24"/>
              </w:rPr>
            </w:pPr>
          </w:p>
          <w:p w:rsidR="00F91377" w:rsidRDefault="00F91377" w:rsidP="00F91377">
            <w:pPr>
              <w:rPr>
                <w:rFonts w:cs="Arial"/>
                <w:bCs/>
                <w:szCs w:val="24"/>
              </w:rPr>
            </w:pPr>
            <w:r>
              <w:rPr>
                <w:rFonts w:cs="Arial"/>
                <w:bCs/>
                <w:szCs w:val="24"/>
              </w:rPr>
              <w:t>Class discuss lesson 3 &amp; 4</w:t>
            </w:r>
          </w:p>
          <w:p w:rsidR="00F91377" w:rsidRDefault="00F91377" w:rsidP="00F91377">
            <w:pPr>
              <w:rPr>
                <w:rFonts w:cs="Arial"/>
                <w:bCs/>
                <w:szCs w:val="24"/>
              </w:rPr>
            </w:pPr>
          </w:p>
          <w:p w:rsidR="00F91377" w:rsidRDefault="00F91377" w:rsidP="00F91377">
            <w:pPr>
              <w:rPr>
                <w:rFonts w:cs="Arial"/>
                <w:bCs/>
                <w:szCs w:val="24"/>
              </w:rPr>
            </w:pPr>
          </w:p>
          <w:p w:rsidR="00F91377" w:rsidRDefault="00F91377" w:rsidP="00F91377">
            <w:pPr>
              <w:rPr>
                <w:rFonts w:cs="Arial"/>
                <w:bCs/>
                <w:szCs w:val="24"/>
              </w:rPr>
            </w:pPr>
          </w:p>
          <w:p w:rsidR="00F91377" w:rsidRPr="00552118" w:rsidRDefault="00F91377" w:rsidP="00F91377">
            <w:pPr>
              <w:rPr>
                <w:rFonts w:cs="Arial"/>
                <w:bCs/>
                <w:szCs w:val="24"/>
              </w:rPr>
            </w:pPr>
            <w:r>
              <w:rPr>
                <w:rFonts w:cs="Arial"/>
                <w:bCs/>
                <w:szCs w:val="24"/>
              </w:rPr>
              <w:t xml:space="preserve">Lesson 5 CNC part #2, </w:t>
            </w:r>
            <w:r w:rsidR="00373F5F">
              <w:rPr>
                <w:rFonts w:cs="Arial"/>
                <w:bCs/>
                <w:szCs w:val="24"/>
              </w:rPr>
              <w:t>#3, #4, exercises due by 1/12/23</w:t>
            </w:r>
            <w:r>
              <w:rPr>
                <w:rFonts w:cs="Arial"/>
                <w:bCs/>
                <w:szCs w:val="24"/>
              </w:rPr>
              <w:t xml:space="preserve"> for grade</w:t>
            </w:r>
          </w:p>
        </w:tc>
        <w:tc>
          <w:tcPr>
            <w:tcW w:w="1586" w:type="dxa"/>
          </w:tcPr>
          <w:p w:rsidR="0059684E" w:rsidRDefault="00B619F3" w:rsidP="00DC21B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F91377" w:rsidP="009406F9">
            <w:pPr>
              <w:jc w:val="center"/>
              <w:rPr>
                <w:rFonts w:cs="Arial"/>
                <w:bCs/>
                <w:szCs w:val="24"/>
              </w:rPr>
            </w:pPr>
            <w:r>
              <w:rPr>
                <w:rFonts w:cs="Arial"/>
                <w:bCs/>
                <w:szCs w:val="24"/>
              </w:rPr>
              <w:t>1/17/23</w:t>
            </w:r>
          </w:p>
          <w:p w:rsidR="00F91377" w:rsidRDefault="00F91377" w:rsidP="009406F9">
            <w:pPr>
              <w:jc w:val="center"/>
              <w:rPr>
                <w:rFonts w:cs="Arial"/>
                <w:bCs/>
                <w:szCs w:val="24"/>
              </w:rPr>
            </w:pPr>
            <w:r>
              <w:rPr>
                <w:rFonts w:cs="Arial"/>
                <w:bCs/>
                <w:szCs w:val="24"/>
              </w:rPr>
              <w:t>Week 2</w:t>
            </w:r>
          </w:p>
        </w:tc>
        <w:tc>
          <w:tcPr>
            <w:tcW w:w="1784" w:type="dxa"/>
          </w:tcPr>
          <w:p w:rsidR="00F91377" w:rsidRDefault="00F91377" w:rsidP="00C37A0D">
            <w:pPr>
              <w:jc w:val="center"/>
              <w:rPr>
                <w:rFonts w:cs="Arial"/>
                <w:bCs/>
                <w:szCs w:val="24"/>
              </w:rPr>
            </w:pPr>
            <w:r>
              <w:rPr>
                <w:rFonts w:cs="Arial"/>
                <w:bCs/>
                <w:szCs w:val="24"/>
              </w:rPr>
              <w:t>Lesson 6</w:t>
            </w:r>
          </w:p>
          <w:p w:rsidR="00F91377" w:rsidRDefault="00F91377" w:rsidP="0062042D">
            <w:pPr>
              <w:jc w:val="center"/>
              <w:rPr>
                <w:rFonts w:cs="Arial"/>
                <w:bCs/>
                <w:szCs w:val="24"/>
              </w:rPr>
            </w:pPr>
            <w:r>
              <w:rPr>
                <w:rFonts w:cs="Arial"/>
                <w:bCs/>
                <w:szCs w:val="24"/>
              </w:rPr>
              <w:t>Straight line milling-linear interpolation</w:t>
            </w:r>
          </w:p>
          <w:p w:rsidR="00F91377" w:rsidRDefault="00F91377" w:rsidP="0062042D">
            <w:pPr>
              <w:jc w:val="center"/>
              <w:rPr>
                <w:rFonts w:cs="Arial"/>
                <w:bCs/>
                <w:szCs w:val="24"/>
              </w:rPr>
            </w:pPr>
          </w:p>
          <w:p w:rsidR="00F91377" w:rsidRPr="00552118" w:rsidRDefault="00F91377" w:rsidP="00793FD1">
            <w:pPr>
              <w:jc w:val="center"/>
              <w:rPr>
                <w:rFonts w:cs="Arial"/>
                <w:bCs/>
                <w:szCs w:val="24"/>
              </w:rPr>
            </w:pPr>
            <w:r>
              <w:rPr>
                <w:rFonts w:cs="Arial"/>
                <w:bCs/>
                <w:szCs w:val="24"/>
              </w:rPr>
              <w:t>Lesson 7 &amp; Lesson 8 Circular Interpolation</w:t>
            </w:r>
          </w:p>
        </w:tc>
        <w:tc>
          <w:tcPr>
            <w:tcW w:w="3671" w:type="dxa"/>
          </w:tcPr>
          <w:p w:rsidR="00F91377" w:rsidRDefault="00F91377" w:rsidP="000B2581">
            <w:pPr>
              <w:rPr>
                <w:rFonts w:cs="Arial"/>
                <w:bCs/>
                <w:szCs w:val="24"/>
              </w:rPr>
            </w:pPr>
            <w:r>
              <w:rPr>
                <w:rFonts w:cs="Arial"/>
                <w:bCs/>
                <w:szCs w:val="24"/>
              </w:rPr>
              <w:t xml:space="preserve">CNC Programming Mill student workbook </w:t>
            </w:r>
            <w:proofErr w:type="spellStart"/>
            <w:r>
              <w:rPr>
                <w:rFonts w:cs="Arial"/>
                <w:bCs/>
                <w:szCs w:val="24"/>
              </w:rPr>
              <w:t>camInstructor</w:t>
            </w:r>
            <w:proofErr w:type="spellEnd"/>
          </w:p>
        </w:tc>
        <w:tc>
          <w:tcPr>
            <w:tcW w:w="2381" w:type="dxa"/>
          </w:tcPr>
          <w:p w:rsidR="00F91377" w:rsidRDefault="00F91377" w:rsidP="0062042D">
            <w:pPr>
              <w:rPr>
                <w:rFonts w:cs="Arial"/>
                <w:bCs/>
                <w:szCs w:val="24"/>
              </w:rPr>
            </w:pPr>
            <w:r>
              <w:rPr>
                <w:rFonts w:cs="Arial"/>
                <w:bCs/>
                <w:szCs w:val="24"/>
              </w:rPr>
              <w:t>Lesson 6 CNC part #7 &amp; CNC part #8 create programs to machi</w:t>
            </w:r>
            <w:r w:rsidR="00373F5F">
              <w:rPr>
                <w:rFonts w:cs="Arial"/>
                <w:bCs/>
                <w:szCs w:val="24"/>
              </w:rPr>
              <w:t>ne contour.</w:t>
            </w:r>
          </w:p>
          <w:p w:rsidR="00F91377" w:rsidRPr="00552118" w:rsidRDefault="00F91377" w:rsidP="000B2581">
            <w:pPr>
              <w:rPr>
                <w:rFonts w:cs="Arial"/>
                <w:bCs/>
                <w:szCs w:val="24"/>
              </w:rPr>
            </w:pPr>
            <w:r>
              <w:rPr>
                <w:rFonts w:cs="Arial"/>
                <w:bCs/>
                <w:szCs w:val="24"/>
              </w:rPr>
              <w:t xml:space="preserve">Lesson 8 CNC part #9 &amp; CNC part #10 create programs to machine parts for </w:t>
            </w:r>
            <w:r w:rsidR="00373F5F">
              <w:rPr>
                <w:rFonts w:cs="Arial"/>
                <w:bCs/>
                <w:szCs w:val="24"/>
              </w:rPr>
              <w:t>grade due 1/19</w:t>
            </w:r>
            <w:r>
              <w:rPr>
                <w:rFonts w:cs="Arial"/>
                <w:bCs/>
                <w:szCs w:val="24"/>
              </w:rPr>
              <w:t>/23</w:t>
            </w:r>
          </w:p>
        </w:tc>
        <w:tc>
          <w:tcPr>
            <w:tcW w:w="1586" w:type="dxa"/>
          </w:tcPr>
          <w:p w:rsidR="00F91377" w:rsidRDefault="00F91377" w:rsidP="00DC21B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373F5F" w:rsidP="009406F9">
            <w:pPr>
              <w:jc w:val="center"/>
              <w:rPr>
                <w:rFonts w:cs="Arial"/>
                <w:bCs/>
                <w:szCs w:val="24"/>
              </w:rPr>
            </w:pPr>
            <w:r>
              <w:rPr>
                <w:rFonts w:cs="Arial"/>
                <w:bCs/>
                <w:szCs w:val="24"/>
              </w:rPr>
              <w:t>1/23/23</w:t>
            </w:r>
          </w:p>
          <w:p w:rsidR="00F91377" w:rsidRPr="00552118" w:rsidRDefault="00373F5F" w:rsidP="009406F9">
            <w:pPr>
              <w:jc w:val="center"/>
              <w:rPr>
                <w:rFonts w:cs="Arial"/>
                <w:bCs/>
                <w:szCs w:val="24"/>
              </w:rPr>
            </w:pPr>
            <w:r>
              <w:rPr>
                <w:rFonts w:cs="Arial"/>
                <w:bCs/>
                <w:szCs w:val="24"/>
              </w:rPr>
              <w:t>Week 3</w:t>
            </w:r>
          </w:p>
        </w:tc>
        <w:tc>
          <w:tcPr>
            <w:tcW w:w="1784" w:type="dxa"/>
          </w:tcPr>
          <w:p w:rsidR="00F91377" w:rsidRDefault="00F91377" w:rsidP="00C37A0D">
            <w:pPr>
              <w:jc w:val="center"/>
              <w:rPr>
                <w:rFonts w:cs="Arial"/>
                <w:bCs/>
                <w:szCs w:val="24"/>
              </w:rPr>
            </w:pPr>
            <w:r>
              <w:rPr>
                <w:rFonts w:cs="Arial"/>
                <w:bCs/>
                <w:szCs w:val="24"/>
              </w:rPr>
              <w:t>Lesson 9 Circular Interpolation</w:t>
            </w:r>
          </w:p>
          <w:p w:rsidR="00F91377" w:rsidRPr="00552118" w:rsidRDefault="00F91377" w:rsidP="00C37A0D">
            <w:pPr>
              <w:jc w:val="center"/>
              <w:rPr>
                <w:rFonts w:cs="Arial"/>
                <w:bCs/>
                <w:szCs w:val="24"/>
              </w:rPr>
            </w:pPr>
            <w:r>
              <w:rPr>
                <w:rFonts w:cs="Arial"/>
                <w:bCs/>
                <w:szCs w:val="24"/>
              </w:rPr>
              <w:t>Lesson 10 Cutter Compensation</w:t>
            </w:r>
          </w:p>
        </w:tc>
        <w:tc>
          <w:tcPr>
            <w:tcW w:w="3671" w:type="dxa"/>
          </w:tcPr>
          <w:p w:rsidR="00F91377" w:rsidRPr="00552118" w:rsidRDefault="00F91377" w:rsidP="00C37A0D">
            <w:pPr>
              <w:rPr>
                <w:rFonts w:cs="Arial"/>
                <w:bCs/>
                <w:szCs w:val="24"/>
              </w:rPr>
            </w:pPr>
            <w:r>
              <w:rPr>
                <w:rFonts w:cs="Arial"/>
                <w:bCs/>
                <w:szCs w:val="24"/>
              </w:rPr>
              <w:t xml:space="preserve">CNC Programming Mill student workbook </w:t>
            </w:r>
            <w:proofErr w:type="spellStart"/>
            <w:r>
              <w:rPr>
                <w:rFonts w:cs="Arial"/>
                <w:bCs/>
                <w:szCs w:val="24"/>
              </w:rPr>
              <w:t>camInstructor</w:t>
            </w:r>
            <w:proofErr w:type="spellEnd"/>
          </w:p>
        </w:tc>
        <w:tc>
          <w:tcPr>
            <w:tcW w:w="2381" w:type="dxa"/>
          </w:tcPr>
          <w:p w:rsidR="00F91377" w:rsidRDefault="00F91377" w:rsidP="00C37A0D">
            <w:pPr>
              <w:rPr>
                <w:rFonts w:cs="Arial"/>
                <w:bCs/>
                <w:szCs w:val="24"/>
              </w:rPr>
            </w:pPr>
            <w:r>
              <w:rPr>
                <w:rFonts w:cs="Arial"/>
                <w:bCs/>
                <w:szCs w:val="24"/>
              </w:rPr>
              <w:t>Lesson 9 CNC part #11 &amp; CNC part #12 create programs to mac</w:t>
            </w:r>
            <w:r w:rsidR="00373F5F">
              <w:rPr>
                <w:rFonts w:cs="Arial"/>
                <w:bCs/>
                <w:szCs w:val="24"/>
              </w:rPr>
              <w:t>hine parts.</w:t>
            </w:r>
          </w:p>
          <w:p w:rsidR="00F91377" w:rsidRPr="00552118" w:rsidRDefault="00F91377" w:rsidP="00373F5F">
            <w:pPr>
              <w:rPr>
                <w:rFonts w:cs="Arial"/>
                <w:bCs/>
                <w:szCs w:val="24"/>
              </w:rPr>
            </w:pPr>
            <w:r>
              <w:rPr>
                <w:rFonts w:cs="Arial"/>
                <w:bCs/>
                <w:szCs w:val="24"/>
              </w:rPr>
              <w:t xml:space="preserve">Lesson 10 CNC part #13 &amp; CNC part #14 create programs to </w:t>
            </w:r>
            <w:r w:rsidR="00373F5F">
              <w:rPr>
                <w:rFonts w:cs="Arial"/>
                <w:bCs/>
                <w:szCs w:val="24"/>
              </w:rPr>
              <w:t>machine parts for grade due 1</w:t>
            </w:r>
            <w:r>
              <w:rPr>
                <w:rFonts w:cs="Arial"/>
                <w:bCs/>
                <w:szCs w:val="24"/>
              </w:rPr>
              <w:t>/</w:t>
            </w:r>
            <w:r w:rsidR="00373F5F">
              <w:rPr>
                <w:rFonts w:cs="Arial"/>
                <w:bCs/>
                <w:szCs w:val="24"/>
              </w:rPr>
              <w:t>26/23</w:t>
            </w:r>
          </w:p>
        </w:tc>
        <w:tc>
          <w:tcPr>
            <w:tcW w:w="1586" w:type="dxa"/>
          </w:tcPr>
          <w:p w:rsidR="00F91377" w:rsidRPr="00552118"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373F5F" w:rsidP="009406F9">
            <w:pPr>
              <w:jc w:val="center"/>
              <w:rPr>
                <w:rFonts w:cs="Arial"/>
                <w:bCs/>
                <w:szCs w:val="24"/>
              </w:rPr>
            </w:pPr>
            <w:r>
              <w:rPr>
                <w:rFonts w:cs="Arial"/>
                <w:bCs/>
                <w:szCs w:val="24"/>
              </w:rPr>
              <w:t>1/30/23</w:t>
            </w:r>
          </w:p>
          <w:p w:rsidR="00F91377" w:rsidRPr="00552118" w:rsidRDefault="00373F5F" w:rsidP="009406F9">
            <w:pPr>
              <w:jc w:val="center"/>
              <w:rPr>
                <w:rFonts w:cs="Arial"/>
                <w:bCs/>
                <w:szCs w:val="24"/>
              </w:rPr>
            </w:pPr>
            <w:r>
              <w:rPr>
                <w:rFonts w:cs="Arial"/>
                <w:bCs/>
                <w:szCs w:val="24"/>
              </w:rPr>
              <w:t>Week 4</w:t>
            </w:r>
          </w:p>
        </w:tc>
        <w:tc>
          <w:tcPr>
            <w:tcW w:w="1784" w:type="dxa"/>
          </w:tcPr>
          <w:p w:rsidR="00F91377" w:rsidRPr="00552118"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101 from instructor</w:t>
            </w:r>
          </w:p>
        </w:tc>
        <w:tc>
          <w:tcPr>
            <w:tcW w:w="2381" w:type="dxa"/>
          </w:tcPr>
          <w:p w:rsidR="00F91377" w:rsidRPr="00552118" w:rsidRDefault="00F91377" w:rsidP="00373F5F">
            <w:pPr>
              <w:rPr>
                <w:rFonts w:cs="Arial"/>
                <w:bCs/>
                <w:szCs w:val="24"/>
              </w:rPr>
            </w:pPr>
            <w:r>
              <w:rPr>
                <w:rFonts w:cs="Arial"/>
                <w:bCs/>
                <w:szCs w:val="24"/>
              </w:rPr>
              <w:t>Project 101 due</w:t>
            </w:r>
            <w:r w:rsidR="00373F5F">
              <w:rPr>
                <w:rFonts w:cs="Arial"/>
                <w:bCs/>
                <w:szCs w:val="24"/>
              </w:rPr>
              <w:t xml:space="preserve"> 1/31</w:t>
            </w:r>
            <w:r>
              <w:rPr>
                <w:rFonts w:cs="Arial"/>
                <w:bCs/>
                <w:szCs w:val="24"/>
              </w:rPr>
              <w:t>/2</w:t>
            </w:r>
            <w:r w:rsidR="00373F5F">
              <w:rPr>
                <w:rFonts w:cs="Arial"/>
                <w:bCs/>
                <w:szCs w:val="24"/>
              </w:rPr>
              <w:t>3</w:t>
            </w:r>
          </w:p>
        </w:tc>
        <w:tc>
          <w:tcPr>
            <w:tcW w:w="1586" w:type="dxa"/>
          </w:tcPr>
          <w:p w:rsidR="00F91377" w:rsidRPr="00552118"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373F5F" w:rsidP="009406F9">
            <w:pPr>
              <w:jc w:val="center"/>
              <w:rPr>
                <w:rFonts w:cs="Arial"/>
                <w:bCs/>
                <w:szCs w:val="24"/>
              </w:rPr>
            </w:pPr>
            <w:r>
              <w:rPr>
                <w:rFonts w:cs="Arial"/>
                <w:bCs/>
                <w:szCs w:val="24"/>
              </w:rPr>
              <w:t>2/1</w:t>
            </w:r>
            <w:r w:rsidR="00F91377">
              <w:rPr>
                <w:rFonts w:cs="Arial"/>
                <w:bCs/>
                <w:szCs w:val="24"/>
              </w:rPr>
              <w:t>/2</w:t>
            </w:r>
            <w:r>
              <w:rPr>
                <w:rFonts w:cs="Arial"/>
                <w:bCs/>
                <w:szCs w:val="24"/>
              </w:rPr>
              <w:t>3</w:t>
            </w:r>
          </w:p>
          <w:p w:rsidR="00F91377" w:rsidRPr="00552118" w:rsidRDefault="00373F5F" w:rsidP="009406F9">
            <w:pPr>
              <w:jc w:val="center"/>
              <w:rPr>
                <w:rFonts w:cs="Arial"/>
                <w:bCs/>
                <w:szCs w:val="24"/>
              </w:rPr>
            </w:pPr>
            <w:r>
              <w:rPr>
                <w:rFonts w:cs="Arial"/>
                <w:bCs/>
                <w:szCs w:val="24"/>
              </w:rPr>
              <w:t>Week 4</w:t>
            </w:r>
          </w:p>
        </w:tc>
        <w:tc>
          <w:tcPr>
            <w:tcW w:w="1784" w:type="dxa"/>
          </w:tcPr>
          <w:p w:rsidR="00F91377" w:rsidRPr="00552118"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102 from instructor</w:t>
            </w:r>
          </w:p>
        </w:tc>
        <w:tc>
          <w:tcPr>
            <w:tcW w:w="2381" w:type="dxa"/>
          </w:tcPr>
          <w:p w:rsidR="00F91377" w:rsidRPr="00552118" w:rsidRDefault="00F91377" w:rsidP="00C37A0D">
            <w:pPr>
              <w:rPr>
                <w:rFonts w:cs="Arial"/>
                <w:bCs/>
                <w:szCs w:val="24"/>
              </w:rPr>
            </w:pPr>
            <w:r>
              <w:rPr>
                <w:rFonts w:cs="Arial"/>
                <w:bCs/>
                <w:szCs w:val="24"/>
              </w:rPr>
              <w:t xml:space="preserve">Project 102 due </w:t>
            </w:r>
            <w:r w:rsidR="00373F5F">
              <w:rPr>
                <w:rFonts w:cs="Arial"/>
                <w:bCs/>
                <w:szCs w:val="24"/>
              </w:rPr>
              <w:t>2</w:t>
            </w:r>
            <w:r>
              <w:rPr>
                <w:rFonts w:cs="Arial"/>
                <w:bCs/>
                <w:szCs w:val="24"/>
              </w:rPr>
              <w:t>/2</w:t>
            </w:r>
            <w:r w:rsidR="00373F5F">
              <w:rPr>
                <w:rFonts w:cs="Arial"/>
                <w:bCs/>
                <w:szCs w:val="24"/>
              </w:rPr>
              <w:t>/23</w:t>
            </w:r>
          </w:p>
        </w:tc>
        <w:tc>
          <w:tcPr>
            <w:tcW w:w="1586" w:type="dxa"/>
          </w:tcPr>
          <w:p w:rsidR="00F91377" w:rsidRPr="00552118"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373F5F" w:rsidP="009406F9">
            <w:pPr>
              <w:jc w:val="center"/>
              <w:rPr>
                <w:rFonts w:cs="Arial"/>
                <w:bCs/>
                <w:szCs w:val="24"/>
              </w:rPr>
            </w:pPr>
            <w:r>
              <w:rPr>
                <w:rFonts w:cs="Arial"/>
                <w:bCs/>
                <w:szCs w:val="24"/>
              </w:rPr>
              <w:lastRenderedPageBreak/>
              <w:t>2/6/23</w:t>
            </w:r>
          </w:p>
          <w:p w:rsidR="00F91377" w:rsidRPr="00552118" w:rsidRDefault="00373F5F" w:rsidP="009406F9">
            <w:pPr>
              <w:jc w:val="center"/>
              <w:rPr>
                <w:rFonts w:cs="Arial"/>
                <w:bCs/>
                <w:szCs w:val="24"/>
              </w:rPr>
            </w:pPr>
            <w:r>
              <w:rPr>
                <w:rFonts w:cs="Arial"/>
                <w:bCs/>
                <w:szCs w:val="24"/>
              </w:rPr>
              <w:t>Week 5</w:t>
            </w:r>
          </w:p>
        </w:tc>
        <w:tc>
          <w:tcPr>
            <w:tcW w:w="1784" w:type="dxa"/>
          </w:tcPr>
          <w:p w:rsidR="00F91377" w:rsidRPr="00552118"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103 from instructor</w:t>
            </w:r>
          </w:p>
        </w:tc>
        <w:tc>
          <w:tcPr>
            <w:tcW w:w="2381" w:type="dxa"/>
          </w:tcPr>
          <w:p w:rsidR="00F91377" w:rsidRPr="00552118" w:rsidRDefault="00F91377" w:rsidP="00C37A0D">
            <w:pPr>
              <w:rPr>
                <w:rFonts w:cs="Arial"/>
                <w:bCs/>
                <w:szCs w:val="24"/>
              </w:rPr>
            </w:pPr>
            <w:r>
              <w:rPr>
                <w:rFonts w:cs="Arial"/>
                <w:bCs/>
                <w:szCs w:val="24"/>
              </w:rPr>
              <w:t xml:space="preserve">Project </w:t>
            </w:r>
            <w:r w:rsidR="00373F5F">
              <w:rPr>
                <w:rFonts w:cs="Arial"/>
                <w:bCs/>
                <w:szCs w:val="24"/>
              </w:rPr>
              <w:t>103 due 2/7/23</w:t>
            </w:r>
          </w:p>
        </w:tc>
        <w:tc>
          <w:tcPr>
            <w:tcW w:w="1586" w:type="dxa"/>
          </w:tcPr>
          <w:p w:rsidR="00F91377" w:rsidRPr="00552118"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373F5F" w:rsidP="009406F9">
            <w:pPr>
              <w:jc w:val="center"/>
              <w:rPr>
                <w:rFonts w:cs="Arial"/>
                <w:bCs/>
                <w:szCs w:val="24"/>
              </w:rPr>
            </w:pPr>
            <w:r>
              <w:rPr>
                <w:rFonts w:cs="Arial"/>
                <w:bCs/>
                <w:szCs w:val="24"/>
              </w:rPr>
              <w:t>2/8</w:t>
            </w:r>
            <w:r w:rsidR="00F91377">
              <w:rPr>
                <w:rFonts w:cs="Arial"/>
                <w:bCs/>
                <w:szCs w:val="24"/>
              </w:rPr>
              <w:t>/2</w:t>
            </w:r>
            <w:r>
              <w:rPr>
                <w:rFonts w:cs="Arial"/>
                <w:bCs/>
                <w:szCs w:val="24"/>
              </w:rPr>
              <w:t>3</w:t>
            </w:r>
          </w:p>
          <w:p w:rsidR="00F91377" w:rsidRPr="00552118" w:rsidRDefault="00373F5F" w:rsidP="009406F9">
            <w:pPr>
              <w:jc w:val="center"/>
              <w:rPr>
                <w:rFonts w:cs="Arial"/>
                <w:bCs/>
                <w:szCs w:val="24"/>
              </w:rPr>
            </w:pPr>
            <w:r>
              <w:rPr>
                <w:rFonts w:cs="Arial"/>
                <w:bCs/>
                <w:szCs w:val="24"/>
              </w:rPr>
              <w:t>Week 5</w:t>
            </w:r>
          </w:p>
        </w:tc>
        <w:tc>
          <w:tcPr>
            <w:tcW w:w="1784" w:type="dxa"/>
          </w:tcPr>
          <w:p w:rsidR="00F91377" w:rsidRPr="00552118" w:rsidRDefault="00F91377" w:rsidP="00C37A0D">
            <w:pP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104 from instructor</w:t>
            </w:r>
          </w:p>
        </w:tc>
        <w:tc>
          <w:tcPr>
            <w:tcW w:w="2381" w:type="dxa"/>
          </w:tcPr>
          <w:p w:rsidR="00F91377" w:rsidRPr="00552118" w:rsidRDefault="00373F5F" w:rsidP="00373F5F">
            <w:pPr>
              <w:rPr>
                <w:rFonts w:cs="Arial"/>
                <w:bCs/>
                <w:szCs w:val="24"/>
              </w:rPr>
            </w:pPr>
            <w:r>
              <w:rPr>
                <w:rFonts w:cs="Arial"/>
                <w:bCs/>
                <w:szCs w:val="24"/>
              </w:rPr>
              <w:t>Project 104 due 2</w:t>
            </w:r>
            <w:r w:rsidR="00F91377">
              <w:rPr>
                <w:rFonts w:cs="Arial"/>
                <w:bCs/>
                <w:szCs w:val="24"/>
              </w:rPr>
              <w:t>/</w:t>
            </w:r>
            <w:r w:rsidR="00C435F8">
              <w:rPr>
                <w:rFonts w:cs="Arial"/>
                <w:bCs/>
                <w:szCs w:val="24"/>
              </w:rPr>
              <w:t>9/23</w:t>
            </w:r>
          </w:p>
        </w:tc>
        <w:tc>
          <w:tcPr>
            <w:tcW w:w="1586" w:type="dxa"/>
          </w:tcPr>
          <w:p w:rsidR="00F91377" w:rsidRPr="00552118"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C435F8" w:rsidP="009406F9">
            <w:pPr>
              <w:jc w:val="center"/>
              <w:rPr>
                <w:rFonts w:cs="Arial"/>
                <w:bCs/>
                <w:szCs w:val="24"/>
              </w:rPr>
            </w:pPr>
            <w:r>
              <w:rPr>
                <w:rFonts w:cs="Arial"/>
                <w:bCs/>
                <w:szCs w:val="24"/>
              </w:rPr>
              <w:t>2/13</w:t>
            </w:r>
            <w:r w:rsidR="00F91377">
              <w:rPr>
                <w:rFonts w:cs="Arial"/>
                <w:bCs/>
                <w:szCs w:val="24"/>
              </w:rPr>
              <w:t>/2</w:t>
            </w:r>
            <w:r>
              <w:rPr>
                <w:rFonts w:cs="Arial"/>
                <w:bCs/>
                <w:szCs w:val="24"/>
              </w:rPr>
              <w:t>3</w:t>
            </w:r>
          </w:p>
          <w:p w:rsidR="00F91377" w:rsidRDefault="00373F5F" w:rsidP="009406F9">
            <w:pPr>
              <w:jc w:val="center"/>
              <w:rPr>
                <w:rFonts w:cs="Arial"/>
                <w:bCs/>
                <w:szCs w:val="24"/>
              </w:rPr>
            </w:pPr>
            <w:r>
              <w:rPr>
                <w:rFonts w:cs="Arial"/>
                <w:bCs/>
                <w:szCs w:val="24"/>
              </w:rPr>
              <w:t>Week 6</w:t>
            </w:r>
          </w:p>
        </w:tc>
        <w:tc>
          <w:tcPr>
            <w:tcW w:w="1784" w:type="dxa"/>
          </w:tcPr>
          <w:p w:rsidR="00F91377" w:rsidRPr="00552118"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105 from instructor</w:t>
            </w:r>
          </w:p>
        </w:tc>
        <w:tc>
          <w:tcPr>
            <w:tcW w:w="2381" w:type="dxa"/>
          </w:tcPr>
          <w:p w:rsidR="00F91377" w:rsidRPr="00552118" w:rsidRDefault="00C435F8" w:rsidP="00C435F8">
            <w:pPr>
              <w:rPr>
                <w:rFonts w:cs="Arial"/>
                <w:bCs/>
                <w:szCs w:val="24"/>
              </w:rPr>
            </w:pPr>
            <w:r>
              <w:rPr>
                <w:rFonts w:cs="Arial"/>
                <w:bCs/>
                <w:szCs w:val="24"/>
              </w:rPr>
              <w:t>Project 105 due 2/14</w:t>
            </w:r>
            <w:r w:rsidR="00F91377">
              <w:rPr>
                <w:rFonts w:cs="Arial"/>
                <w:bCs/>
                <w:szCs w:val="24"/>
              </w:rPr>
              <w:t>/2</w:t>
            </w:r>
            <w:r>
              <w:rPr>
                <w:rFonts w:cs="Arial"/>
                <w:bCs/>
                <w:szCs w:val="24"/>
              </w:rPr>
              <w:t>3</w:t>
            </w:r>
          </w:p>
        </w:tc>
        <w:tc>
          <w:tcPr>
            <w:tcW w:w="1586" w:type="dxa"/>
          </w:tcPr>
          <w:p w:rsidR="00F91377"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C435F8" w:rsidP="009406F9">
            <w:pPr>
              <w:jc w:val="center"/>
              <w:rPr>
                <w:rFonts w:cs="Arial"/>
                <w:bCs/>
                <w:szCs w:val="24"/>
              </w:rPr>
            </w:pPr>
            <w:r>
              <w:rPr>
                <w:rFonts w:cs="Arial"/>
                <w:bCs/>
                <w:szCs w:val="24"/>
              </w:rPr>
              <w:t>2/15/23</w:t>
            </w:r>
          </w:p>
          <w:p w:rsidR="00F91377" w:rsidRDefault="00373F5F" w:rsidP="009406F9">
            <w:pPr>
              <w:jc w:val="center"/>
              <w:rPr>
                <w:rFonts w:cs="Arial"/>
                <w:bCs/>
                <w:szCs w:val="24"/>
              </w:rPr>
            </w:pPr>
            <w:r>
              <w:rPr>
                <w:rFonts w:cs="Arial"/>
                <w:bCs/>
                <w:szCs w:val="24"/>
              </w:rPr>
              <w:t>Week 6</w:t>
            </w:r>
          </w:p>
        </w:tc>
        <w:tc>
          <w:tcPr>
            <w:tcW w:w="1784" w:type="dxa"/>
          </w:tcPr>
          <w:p w:rsidR="00F91377" w:rsidRDefault="00F91377" w:rsidP="00C37A0D">
            <w:pPr>
              <w:jc w:val="center"/>
              <w:rPr>
                <w:rFonts w:cs="Arial"/>
                <w:bCs/>
                <w:szCs w:val="24"/>
              </w:rPr>
            </w:pPr>
          </w:p>
        </w:tc>
        <w:tc>
          <w:tcPr>
            <w:tcW w:w="3671" w:type="dxa"/>
          </w:tcPr>
          <w:p w:rsidR="00F91377" w:rsidRDefault="00F91377" w:rsidP="00C37A0D">
            <w:pPr>
              <w:rPr>
                <w:rFonts w:cs="Arial"/>
                <w:bCs/>
                <w:szCs w:val="24"/>
              </w:rPr>
            </w:pPr>
            <w:r>
              <w:rPr>
                <w:rFonts w:cs="Arial"/>
                <w:bCs/>
                <w:szCs w:val="24"/>
              </w:rPr>
              <w:t>Retrieve print 106 from instructor</w:t>
            </w:r>
          </w:p>
        </w:tc>
        <w:tc>
          <w:tcPr>
            <w:tcW w:w="2381" w:type="dxa"/>
          </w:tcPr>
          <w:p w:rsidR="00F91377" w:rsidRPr="00552118" w:rsidRDefault="00C435F8" w:rsidP="00C435F8">
            <w:pPr>
              <w:rPr>
                <w:rFonts w:cs="Arial"/>
                <w:bCs/>
                <w:szCs w:val="24"/>
              </w:rPr>
            </w:pPr>
            <w:r>
              <w:rPr>
                <w:rFonts w:cs="Arial"/>
                <w:bCs/>
                <w:szCs w:val="24"/>
              </w:rPr>
              <w:t>Project 106 due 2/16</w:t>
            </w:r>
            <w:r w:rsidR="00F91377">
              <w:rPr>
                <w:rFonts w:cs="Arial"/>
                <w:bCs/>
                <w:szCs w:val="24"/>
              </w:rPr>
              <w:t>/2</w:t>
            </w:r>
            <w:r>
              <w:rPr>
                <w:rFonts w:cs="Arial"/>
                <w:bCs/>
                <w:szCs w:val="24"/>
              </w:rPr>
              <w:t>3</w:t>
            </w:r>
          </w:p>
        </w:tc>
        <w:tc>
          <w:tcPr>
            <w:tcW w:w="1586" w:type="dxa"/>
          </w:tcPr>
          <w:p w:rsidR="00F91377"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C435F8" w:rsidP="009406F9">
            <w:pPr>
              <w:jc w:val="center"/>
              <w:rPr>
                <w:rFonts w:cs="Arial"/>
                <w:bCs/>
                <w:szCs w:val="24"/>
              </w:rPr>
            </w:pPr>
            <w:r>
              <w:rPr>
                <w:rFonts w:cs="Arial"/>
                <w:bCs/>
                <w:szCs w:val="24"/>
              </w:rPr>
              <w:t>2/20/23</w:t>
            </w:r>
          </w:p>
          <w:p w:rsidR="00F91377" w:rsidRDefault="00373F5F" w:rsidP="009406F9">
            <w:pPr>
              <w:jc w:val="center"/>
              <w:rPr>
                <w:rFonts w:cs="Arial"/>
                <w:bCs/>
                <w:szCs w:val="24"/>
              </w:rPr>
            </w:pPr>
            <w:r>
              <w:rPr>
                <w:rFonts w:cs="Arial"/>
                <w:bCs/>
                <w:szCs w:val="24"/>
              </w:rPr>
              <w:t>Week 7</w:t>
            </w:r>
          </w:p>
        </w:tc>
        <w:tc>
          <w:tcPr>
            <w:tcW w:w="1784" w:type="dxa"/>
          </w:tcPr>
          <w:p w:rsidR="00F91377" w:rsidRDefault="00F91377" w:rsidP="00C37A0D">
            <w:pPr>
              <w:jc w:val="center"/>
              <w:rPr>
                <w:rFonts w:cs="Arial"/>
                <w:bCs/>
                <w:szCs w:val="24"/>
              </w:rPr>
            </w:pPr>
          </w:p>
        </w:tc>
        <w:tc>
          <w:tcPr>
            <w:tcW w:w="3671" w:type="dxa"/>
          </w:tcPr>
          <w:p w:rsidR="00F91377" w:rsidRDefault="00F91377" w:rsidP="00C37A0D">
            <w:pPr>
              <w:rPr>
                <w:rFonts w:cs="Arial"/>
                <w:bCs/>
                <w:szCs w:val="24"/>
              </w:rPr>
            </w:pPr>
            <w:r>
              <w:rPr>
                <w:rFonts w:cs="Arial"/>
                <w:bCs/>
                <w:szCs w:val="24"/>
              </w:rPr>
              <w:t>Retrieve print 107 from instructor</w:t>
            </w:r>
          </w:p>
        </w:tc>
        <w:tc>
          <w:tcPr>
            <w:tcW w:w="2381" w:type="dxa"/>
          </w:tcPr>
          <w:p w:rsidR="00F91377" w:rsidRDefault="00C435F8" w:rsidP="00C435F8">
            <w:pPr>
              <w:rPr>
                <w:rFonts w:cs="Arial"/>
                <w:bCs/>
                <w:szCs w:val="24"/>
              </w:rPr>
            </w:pPr>
            <w:r>
              <w:rPr>
                <w:rFonts w:cs="Arial"/>
                <w:bCs/>
                <w:szCs w:val="24"/>
              </w:rPr>
              <w:t>Project 107 due 2</w:t>
            </w:r>
            <w:r w:rsidR="00F91377">
              <w:rPr>
                <w:rFonts w:cs="Arial"/>
                <w:bCs/>
                <w:szCs w:val="24"/>
              </w:rPr>
              <w:t>/</w:t>
            </w:r>
            <w:r>
              <w:rPr>
                <w:rFonts w:cs="Arial"/>
                <w:bCs/>
                <w:szCs w:val="24"/>
              </w:rPr>
              <w:t>2</w:t>
            </w:r>
            <w:r w:rsidR="00F91377">
              <w:rPr>
                <w:rFonts w:cs="Arial"/>
                <w:bCs/>
                <w:szCs w:val="24"/>
              </w:rPr>
              <w:t>1/2</w:t>
            </w:r>
            <w:r>
              <w:rPr>
                <w:rFonts w:cs="Arial"/>
                <w:bCs/>
                <w:szCs w:val="24"/>
              </w:rPr>
              <w:t>3</w:t>
            </w:r>
          </w:p>
        </w:tc>
        <w:tc>
          <w:tcPr>
            <w:tcW w:w="1586" w:type="dxa"/>
          </w:tcPr>
          <w:p w:rsidR="00F91377"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C435F8" w:rsidP="009406F9">
            <w:pPr>
              <w:jc w:val="center"/>
              <w:rPr>
                <w:rFonts w:cs="Arial"/>
                <w:bCs/>
                <w:szCs w:val="24"/>
              </w:rPr>
            </w:pPr>
            <w:r>
              <w:rPr>
                <w:rFonts w:cs="Arial"/>
                <w:bCs/>
                <w:szCs w:val="24"/>
              </w:rPr>
              <w:t>2/22/23</w:t>
            </w:r>
          </w:p>
          <w:p w:rsidR="00F91377" w:rsidRDefault="00373F5F" w:rsidP="009406F9">
            <w:pPr>
              <w:jc w:val="center"/>
              <w:rPr>
                <w:rFonts w:cs="Arial"/>
                <w:bCs/>
                <w:szCs w:val="24"/>
              </w:rPr>
            </w:pPr>
            <w:r>
              <w:rPr>
                <w:rFonts w:cs="Arial"/>
                <w:bCs/>
                <w:szCs w:val="24"/>
              </w:rPr>
              <w:t>Week 7</w:t>
            </w:r>
          </w:p>
        </w:tc>
        <w:tc>
          <w:tcPr>
            <w:tcW w:w="1784" w:type="dxa"/>
          </w:tcPr>
          <w:p w:rsidR="00F91377"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Retrieve print 108 from instructor</w:t>
            </w:r>
          </w:p>
        </w:tc>
        <w:tc>
          <w:tcPr>
            <w:tcW w:w="2381" w:type="dxa"/>
          </w:tcPr>
          <w:p w:rsidR="00F91377" w:rsidRPr="00552118" w:rsidRDefault="00C435F8" w:rsidP="00C37A0D">
            <w:pPr>
              <w:rPr>
                <w:rFonts w:cs="Arial"/>
                <w:bCs/>
                <w:szCs w:val="24"/>
              </w:rPr>
            </w:pPr>
            <w:r>
              <w:rPr>
                <w:rFonts w:cs="Arial"/>
                <w:bCs/>
                <w:szCs w:val="24"/>
              </w:rPr>
              <w:t>Project 108 due 4/23/23</w:t>
            </w:r>
          </w:p>
        </w:tc>
        <w:tc>
          <w:tcPr>
            <w:tcW w:w="1586" w:type="dxa"/>
          </w:tcPr>
          <w:p w:rsidR="00F91377"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368" w:type="dxa"/>
            <w:vAlign w:val="center"/>
          </w:tcPr>
          <w:p w:rsidR="00F91377" w:rsidRDefault="00C435F8" w:rsidP="009406F9">
            <w:pPr>
              <w:jc w:val="center"/>
              <w:rPr>
                <w:rFonts w:cs="Arial"/>
                <w:bCs/>
                <w:szCs w:val="24"/>
              </w:rPr>
            </w:pPr>
            <w:r>
              <w:rPr>
                <w:rFonts w:cs="Arial"/>
                <w:bCs/>
                <w:szCs w:val="24"/>
              </w:rPr>
              <w:t>2/27/23</w:t>
            </w:r>
          </w:p>
          <w:p w:rsidR="00F91377" w:rsidRDefault="00373F5F" w:rsidP="009406F9">
            <w:pPr>
              <w:jc w:val="center"/>
              <w:rPr>
                <w:rFonts w:cs="Arial"/>
                <w:bCs/>
                <w:szCs w:val="24"/>
              </w:rPr>
            </w:pPr>
            <w:r>
              <w:rPr>
                <w:rFonts w:cs="Arial"/>
                <w:bCs/>
                <w:szCs w:val="24"/>
              </w:rPr>
              <w:t>Week 8</w:t>
            </w:r>
          </w:p>
        </w:tc>
        <w:tc>
          <w:tcPr>
            <w:tcW w:w="1784" w:type="dxa"/>
          </w:tcPr>
          <w:p w:rsidR="00F91377" w:rsidRDefault="00F91377" w:rsidP="00C37A0D">
            <w:pPr>
              <w:jc w:val="center"/>
              <w:rPr>
                <w:rFonts w:cs="Arial"/>
                <w:bCs/>
                <w:szCs w:val="24"/>
              </w:rPr>
            </w:pPr>
          </w:p>
        </w:tc>
        <w:tc>
          <w:tcPr>
            <w:tcW w:w="3671" w:type="dxa"/>
          </w:tcPr>
          <w:p w:rsidR="00F91377" w:rsidRPr="00552118" w:rsidRDefault="00F91377" w:rsidP="00C37A0D">
            <w:pPr>
              <w:rPr>
                <w:rFonts w:cs="Arial"/>
                <w:bCs/>
                <w:szCs w:val="24"/>
              </w:rPr>
            </w:pPr>
            <w:r>
              <w:rPr>
                <w:rFonts w:cs="Arial"/>
                <w:bCs/>
                <w:szCs w:val="24"/>
              </w:rPr>
              <w:t>Instructor will Email instruction s for final once all Projects are complete</w:t>
            </w:r>
          </w:p>
        </w:tc>
        <w:tc>
          <w:tcPr>
            <w:tcW w:w="2381" w:type="dxa"/>
          </w:tcPr>
          <w:p w:rsidR="00F91377" w:rsidRPr="00552118" w:rsidRDefault="00C435F8" w:rsidP="00C37A0D">
            <w:pPr>
              <w:rPr>
                <w:rFonts w:cs="Arial"/>
                <w:bCs/>
                <w:szCs w:val="24"/>
              </w:rPr>
            </w:pPr>
            <w:r>
              <w:rPr>
                <w:rFonts w:cs="Arial"/>
                <w:bCs/>
                <w:szCs w:val="24"/>
              </w:rPr>
              <w:t>Final Project due 3/1/2023</w:t>
            </w:r>
          </w:p>
        </w:tc>
        <w:tc>
          <w:tcPr>
            <w:tcW w:w="1586" w:type="dxa"/>
          </w:tcPr>
          <w:p w:rsidR="00F91377" w:rsidRDefault="00F91377" w:rsidP="00C37A0D">
            <w:pPr>
              <w:jc w:val="center"/>
              <w:rPr>
                <w:rFonts w:cs="Arial"/>
                <w:bCs/>
                <w:szCs w:val="24"/>
              </w:rPr>
            </w:pPr>
            <w:r>
              <w:rPr>
                <w:rFonts w:cs="Arial"/>
                <w:bCs/>
                <w:szCs w:val="24"/>
              </w:rPr>
              <w:t>1,2,3,4,a,b,c</w:t>
            </w:r>
          </w:p>
        </w:tc>
      </w:tr>
      <w:tr w:rsidR="00F91377" w:rsidRPr="00552118" w:rsidTr="00F91377">
        <w:trPr>
          <w:cantSplit/>
          <w:trHeight w:val="432"/>
        </w:trPr>
        <w:tc>
          <w:tcPr>
            <w:tcW w:w="10790" w:type="dxa"/>
            <w:gridSpan w:val="5"/>
            <w:vAlign w:val="center"/>
          </w:tcPr>
          <w:p w:rsidR="00373F5F" w:rsidRDefault="00373F5F" w:rsidP="00373F5F">
            <w:pPr>
              <w:jc w:val="center"/>
              <w:rPr>
                <w:rFonts w:cs="Arial"/>
                <w:b/>
                <w:bCs/>
                <w:szCs w:val="24"/>
              </w:rPr>
            </w:pPr>
            <w:r w:rsidRPr="00903240">
              <w:rPr>
                <w:rFonts w:cs="Arial"/>
                <w:b/>
                <w:bCs/>
                <w:szCs w:val="24"/>
              </w:rPr>
              <w:t xml:space="preserve">Live work may be substituted for any or all projects. </w:t>
            </w:r>
          </w:p>
          <w:p w:rsidR="00F91377" w:rsidRPr="00E225CE" w:rsidRDefault="00373F5F" w:rsidP="00373F5F">
            <w:pPr>
              <w:jc w:val="center"/>
              <w:rPr>
                <w:rFonts w:cs="Arial"/>
                <w:b/>
                <w:bCs/>
                <w:szCs w:val="24"/>
              </w:rPr>
            </w:pPr>
            <w:r w:rsidRPr="00903240">
              <w:rPr>
                <w:rFonts w:cs="Arial"/>
                <w:b/>
                <w:bCs/>
                <w:szCs w:val="24"/>
              </w:rPr>
              <w:t>All programs are to be saved on your flash drive</w:t>
            </w:r>
            <w:r>
              <w:rPr>
                <w:rFonts w:cs="Arial"/>
                <w:b/>
                <w:bCs/>
                <w:szCs w:val="24"/>
              </w:rPr>
              <w:t xml:space="preserve"> and email to instructor</w:t>
            </w:r>
            <w:r w:rsidRPr="00903240">
              <w:rPr>
                <w:rFonts w:cs="Arial"/>
                <w:b/>
                <w:bCs/>
                <w:szCs w:val="24"/>
              </w:rPr>
              <w:t>.</w:t>
            </w:r>
          </w:p>
        </w:tc>
      </w:tr>
    </w:tbl>
    <w:p w:rsidR="006E6262" w:rsidRPr="006E6262" w:rsidRDefault="006E6262" w:rsidP="00D76A61">
      <w:pPr>
        <w:spacing w:before="240"/>
        <w:rPr>
          <w:rFonts w:cs="Arial"/>
          <w:b/>
          <w:bCs/>
          <w:szCs w:val="24"/>
        </w:rPr>
      </w:pPr>
    </w:p>
    <w:p w:rsidR="000B2581" w:rsidRPr="00552118" w:rsidRDefault="000B2581" w:rsidP="00016A54">
      <w:pPr>
        <w:pStyle w:val="Heading2"/>
      </w:pPr>
      <w:r w:rsidRPr="00552118">
        <w:t>Competency Areas:  (will vary for each course/taken from state standards)</w:t>
      </w:r>
    </w:p>
    <w:p w:rsidR="00016A54" w:rsidRDefault="00016A54" w:rsidP="00016A54">
      <w:pPr>
        <w:pStyle w:val="ListParagraph"/>
        <w:numPr>
          <w:ilvl w:val="0"/>
          <w:numId w:val="21"/>
        </w:numPr>
      </w:pPr>
      <w:r>
        <w:t>Safety</w:t>
      </w:r>
    </w:p>
    <w:p w:rsidR="00016A54" w:rsidRDefault="00016A54" w:rsidP="00016A54">
      <w:pPr>
        <w:pStyle w:val="ListParagraph"/>
        <w:numPr>
          <w:ilvl w:val="0"/>
          <w:numId w:val="21"/>
        </w:numPr>
      </w:pPr>
      <w:r>
        <w:t>Programming Calculations</w:t>
      </w:r>
    </w:p>
    <w:p w:rsidR="00016A54" w:rsidRDefault="00016A54" w:rsidP="00016A54">
      <w:pPr>
        <w:pStyle w:val="ListParagraph"/>
        <w:numPr>
          <w:ilvl w:val="0"/>
          <w:numId w:val="21"/>
        </w:numPr>
      </w:pPr>
      <w:r>
        <w:t>Program Codes and Structure</w:t>
      </w:r>
    </w:p>
    <w:p w:rsidR="00016A54" w:rsidRPr="00947BF8" w:rsidRDefault="00016A54" w:rsidP="00016A54">
      <w:pPr>
        <w:pStyle w:val="ListParagraph"/>
        <w:numPr>
          <w:ilvl w:val="0"/>
          <w:numId w:val="21"/>
        </w:numPr>
      </w:pPr>
      <w:r>
        <w:t>Program Run and Editing</w:t>
      </w:r>
    </w:p>
    <w:p w:rsidR="000B2581" w:rsidRPr="00552118" w:rsidRDefault="000B2581" w:rsidP="00016A54">
      <w:pPr>
        <w:pStyle w:val="Heading2"/>
      </w:pPr>
      <w:r w:rsidRPr="00552118">
        <w:t>G</w:t>
      </w:r>
      <w:r w:rsidR="00D76A61">
        <w:t>e</w:t>
      </w:r>
      <w:r w:rsidRPr="00552118">
        <w:t>neral</w:t>
      </w:r>
      <w:r w:rsidR="006E6262">
        <w:t xml:space="preserve"> Core Educational Competencies: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p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0DDB"/>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D65CF"/>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307D48"/>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CE761DF"/>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A518E"/>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234D3E"/>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D4A42"/>
    <w:multiLevelType w:val="hybridMultilevel"/>
    <w:tmpl w:val="D83C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13"/>
  </w:num>
  <w:num w:numId="5">
    <w:abstractNumId w:val="3"/>
  </w:num>
  <w:num w:numId="6">
    <w:abstractNumId w:val="2"/>
  </w:num>
  <w:num w:numId="7">
    <w:abstractNumId w:val="20"/>
  </w:num>
  <w:num w:numId="8">
    <w:abstractNumId w:val="14"/>
  </w:num>
  <w:num w:numId="9">
    <w:abstractNumId w:val="0"/>
  </w:num>
  <w:num w:numId="10">
    <w:abstractNumId w:val="12"/>
  </w:num>
  <w:num w:numId="11">
    <w:abstractNumId w:val="4"/>
  </w:num>
  <w:num w:numId="12">
    <w:abstractNumId w:val="6"/>
  </w:num>
  <w:num w:numId="13">
    <w:abstractNumId w:val="17"/>
  </w:num>
  <w:num w:numId="14">
    <w:abstractNumId w:val="16"/>
  </w:num>
  <w:num w:numId="15">
    <w:abstractNumId w:val="10"/>
  </w:num>
  <w:num w:numId="16">
    <w:abstractNumId w:val="11"/>
  </w:num>
  <w:num w:numId="17">
    <w:abstractNumId w:val="1"/>
  </w:num>
  <w:num w:numId="18">
    <w:abstractNumId w:val="8"/>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133CA"/>
    <w:rsid w:val="00016A54"/>
    <w:rsid w:val="000363FC"/>
    <w:rsid w:val="00036EE2"/>
    <w:rsid w:val="000534F7"/>
    <w:rsid w:val="000539F6"/>
    <w:rsid w:val="00070E28"/>
    <w:rsid w:val="000A4FAD"/>
    <w:rsid w:val="000A7728"/>
    <w:rsid w:val="000B2581"/>
    <w:rsid w:val="000C0F73"/>
    <w:rsid w:val="000C2307"/>
    <w:rsid w:val="000C48BC"/>
    <w:rsid w:val="000C7691"/>
    <w:rsid w:val="000D4E32"/>
    <w:rsid w:val="000D624F"/>
    <w:rsid w:val="000E7913"/>
    <w:rsid w:val="000F1ACE"/>
    <w:rsid w:val="000F284C"/>
    <w:rsid w:val="001062F2"/>
    <w:rsid w:val="00133380"/>
    <w:rsid w:val="00147D48"/>
    <w:rsid w:val="00162AF1"/>
    <w:rsid w:val="00163DC6"/>
    <w:rsid w:val="00171010"/>
    <w:rsid w:val="001807F9"/>
    <w:rsid w:val="001925E0"/>
    <w:rsid w:val="001A0AB3"/>
    <w:rsid w:val="001A1DAA"/>
    <w:rsid w:val="001A3082"/>
    <w:rsid w:val="001A3E86"/>
    <w:rsid w:val="001A4925"/>
    <w:rsid w:val="001C454C"/>
    <w:rsid w:val="001D1909"/>
    <w:rsid w:val="002048D9"/>
    <w:rsid w:val="00242F01"/>
    <w:rsid w:val="00243B5C"/>
    <w:rsid w:val="00252974"/>
    <w:rsid w:val="00274498"/>
    <w:rsid w:val="0028245E"/>
    <w:rsid w:val="00282DF7"/>
    <w:rsid w:val="0028530E"/>
    <w:rsid w:val="002858D0"/>
    <w:rsid w:val="00291585"/>
    <w:rsid w:val="00292BF5"/>
    <w:rsid w:val="002B37B0"/>
    <w:rsid w:val="002B57DB"/>
    <w:rsid w:val="002B6974"/>
    <w:rsid w:val="002C0B82"/>
    <w:rsid w:val="002C4488"/>
    <w:rsid w:val="002C4D65"/>
    <w:rsid w:val="002D1463"/>
    <w:rsid w:val="002D41D2"/>
    <w:rsid w:val="002D6EA3"/>
    <w:rsid w:val="002F1A1B"/>
    <w:rsid w:val="00312C3F"/>
    <w:rsid w:val="00323D07"/>
    <w:rsid w:val="00331925"/>
    <w:rsid w:val="003567B5"/>
    <w:rsid w:val="00373F5F"/>
    <w:rsid w:val="003820D4"/>
    <w:rsid w:val="00382C6B"/>
    <w:rsid w:val="003A6BEE"/>
    <w:rsid w:val="003B7C67"/>
    <w:rsid w:val="003C3627"/>
    <w:rsid w:val="003D0C43"/>
    <w:rsid w:val="003E49AE"/>
    <w:rsid w:val="003F7215"/>
    <w:rsid w:val="00403AAA"/>
    <w:rsid w:val="00407579"/>
    <w:rsid w:val="00414165"/>
    <w:rsid w:val="004162C8"/>
    <w:rsid w:val="00434BB4"/>
    <w:rsid w:val="00455989"/>
    <w:rsid w:val="00456AB9"/>
    <w:rsid w:val="00463958"/>
    <w:rsid w:val="00463DE6"/>
    <w:rsid w:val="004677D6"/>
    <w:rsid w:val="0047148B"/>
    <w:rsid w:val="00472ECF"/>
    <w:rsid w:val="00476EB7"/>
    <w:rsid w:val="00484E65"/>
    <w:rsid w:val="004872B5"/>
    <w:rsid w:val="0049443B"/>
    <w:rsid w:val="00497691"/>
    <w:rsid w:val="004A59E4"/>
    <w:rsid w:val="004B159E"/>
    <w:rsid w:val="004C2236"/>
    <w:rsid w:val="004F0243"/>
    <w:rsid w:val="004F119C"/>
    <w:rsid w:val="004F3B85"/>
    <w:rsid w:val="004F7F17"/>
    <w:rsid w:val="00514B8A"/>
    <w:rsid w:val="00531387"/>
    <w:rsid w:val="00531BB1"/>
    <w:rsid w:val="00542F64"/>
    <w:rsid w:val="005468B3"/>
    <w:rsid w:val="00546FE8"/>
    <w:rsid w:val="00552118"/>
    <w:rsid w:val="005621B7"/>
    <w:rsid w:val="00563C6C"/>
    <w:rsid w:val="00563CF6"/>
    <w:rsid w:val="00563DFB"/>
    <w:rsid w:val="005825F1"/>
    <w:rsid w:val="00584F68"/>
    <w:rsid w:val="005947A0"/>
    <w:rsid w:val="0059684E"/>
    <w:rsid w:val="005A5276"/>
    <w:rsid w:val="005B082F"/>
    <w:rsid w:val="005B1376"/>
    <w:rsid w:val="005B471B"/>
    <w:rsid w:val="005B5306"/>
    <w:rsid w:val="005E4EC2"/>
    <w:rsid w:val="005F5B4C"/>
    <w:rsid w:val="005F764B"/>
    <w:rsid w:val="0060098F"/>
    <w:rsid w:val="00604531"/>
    <w:rsid w:val="00615BC9"/>
    <w:rsid w:val="0062042D"/>
    <w:rsid w:val="00633678"/>
    <w:rsid w:val="00644C6F"/>
    <w:rsid w:val="006459E2"/>
    <w:rsid w:val="00654C3A"/>
    <w:rsid w:val="00662E63"/>
    <w:rsid w:val="00672EF9"/>
    <w:rsid w:val="00691641"/>
    <w:rsid w:val="006B26C9"/>
    <w:rsid w:val="006C37EB"/>
    <w:rsid w:val="006C5064"/>
    <w:rsid w:val="006C5D8D"/>
    <w:rsid w:val="006D009A"/>
    <w:rsid w:val="006E57B2"/>
    <w:rsid w:val="006E6262"/>
    <w:rsid w:val="006F72DD"/>
    <w:rsid w:val="007017D8"/>
    <w:rsid w:val="00702141"/>
    <w:rsid w:val="0070293B"/>
    <w:rsid w:val="007130EF"/>
    <w:rsid w:val="007414CA"/>
    <w:rsid w:val="00746392"/>
    <w:rsid w:val="007609E8"/>
    <w:rsid w:val="00793FD1"/>
    <w:rsid w:val="007B330A"/>
    <w:rsid w:val="007C30FD"/>
    <w:rsid w:val="007C4390"/>
    <w:rsid w:val="007C45AD"/>
    <w:rsid w:val="007C480B"/>
    <w:rsid w:val="007C7E04"/>
    <w:rsid w:val="00812F4D"/>
    <w:rsid w:val="0081395C"/>
    <w:rsid w:val="00822617"/>
    <w:rsid w:val="0083168A"/>
    <w:rsid w:val="00837D25"/>
    <w:rsid w:val="00841305"/>
    <w:rsid w:val="008566A7"/>
    <w:rsid w:val="00885B8B"/>
    <w:rsid w:val="008B15D9"/>
    <w:rsid w:val="008B6ECA"/>
    <w:rsid w:val="008C33B7"/>
    <w:rsid w:val="008D62ED"/>
    <w:rsid w:val="008F0D67"/>
    <w:rsid w:val="008F11F1"/>
    <w:rsid w:val="008F5CED"/>
    <w:rsid w:val="00900A51"/>
    <w:rsid w:val="0092306F"/>
    <w:rsid w:val="00933942"/>
    <w:rsid w:val="009406F9"/>
    <w:rsid w:val="00947BF8"/>
    <w:rsid w:val="00950EF8"/>
    <w:rsid w:val="00961A08"/>
    <w:rsid w:val="00965069"/>
    <w:rsid w:val="009767A0"/>
    <w:rsid w:val="00981C85"/>
    <w:rsid w:val="009825A5"/>
    <w:rsid w:val="00984C09"/>
    <w:rsid w:val="009855E5"/>
    <w:rsid w:val="009A67DD"/>
    <w:rsid w:val="009C4EEE"/>
    <w:rsid w:val="009D168F"/>
    <w:rsid w:val="009D1ABF"/>
    <w:rsid w:val="009E747A"/>
    <w:rsid w:val="009F19C2"/>
    <w:rsid w:val="009F44DD"/>
    <w:rsid w:val="00A12D52"/>
    <w:rsid w:val="00A14863"/>
    <w:rsid w:val="00A21C11"/>
    <w:rsid w:val="00A244FD"/>
    <w:rsid w:val="00A273FC"/>
    <w:rsid w:val="00A30E73"/>
    <w:rsid w:val="00A333BB"/>
    <w:rsid w:val="00A43015"/>
    <w:rsid w:val="00A46DA6"/>
    <w:rsid w:val="00A53EE4"/>
    <w:rsid w:val="00A7122F"/>
    <w:rsid w:val="00A76FBC"/>
    <w:rsid w:val="00A80D4F"/>
    <w:rsid w:val="00A836AE"/>
    <w:rsid w:val="00A97474"/>
    <w:rsid w:val="00AA2FDF"/>
    <w:rsid w:val="00AA3B46"/>
    <w:rsid w:val="00AA5E0F"/>
    <w:rsid w:val="00AD4153"/>
    <w:rsid w:val="00B301A7"/>
    <w:rsid w:val="00B619F3"/>
    <w:rsid w:val="00B6567A"/>
    <w:rsid w:val="00B90BA7"/>
    <w:rsid w:val="00B958AD"/>
    <w:rsid w:val="00B95F59"/>
    <w:rsid w:val="00B97204"/>
    <w:rsid w:val="00BA61AC"/>
    <w:rsid w:val="00BC3A6A"/>
    <w:rsid w:val="00BC6B98"/>
    <w:rsid w:val="00C057CC"/>
    <w:rsid w:val="00C132C0"/>
    <w:rsid w:val="00C3392D"/>
    <w:rsid w:val="00C353D9"/>
    <w:rsid w:val="00C36B91"/>
    <w:rsid w:val="00C37A0D"/>
    <w:rsid w:val="00C435F8"/>
    <w:rsid w:val="00C53606"/>
    <w:rsid w:val="00C536C8"/>
    <w:rsid w:val="00C71656"/>
    <w:rsid w:val="00C904C0"/>
    <w:rsid w:val="00C90B14"/>
    <w:rsid w:val="00CD0207"/>
    <w:rsid w:val="00CD47D4"/>
    <w:rsid w:val="00CD592F"/>
    <w:rsid w:val="00D02254"/>
    <w:rsid w:val="00D32709"/>
    <w:rsid w:val="00D453A8"/>
    <w:rsid w:val="00D4566A"/>
    <w:rsid w:val="00D534C3"/>
    <w:rsid w:val="00D564FA"/>
    <w:rsid w:val="00D63192"/>
    <w:rsid w:val="00D76A61"/>
    <w:rsid w:val="00D8012D"/>
    <w:rsid w:val="00DA61F8"/>
    <w:rsid w:val="00DC1ECC"/>
    <w:rsid w:val="00DC21BD"/>
    <w:rsid w:val="00DC6224"/>
    <w:rsid w:val="00DD0DE6"/>
    <w:rsid w:val="00DD185C"/>
    <w:rsid w:val="00DF0240"/>
    <w:rsid w:val="00E07DB1"/>
    <w:rsid w:val="00E130C2"/>
    <w:rsid w:val="00E225CE"/>
    <w:rsid w:val="00E234BB"/>
    <w:rsid w:val="00E23A97"/>
    <w:rsid w:val="00E30DCC"/>
    <w:rsid w:val="00E33985"/>
    <w:rsid w:val="00E45FCB"/>
    <w:rsid w:val="00E51EA7"/>
    <w:rsid w:val="00E567F5"/>
    <w:rsid w:val="00E5744E"/>
    <w:rsid w:val="00E60A4E"/>
    <w:rsid w:val="00E6377A"/>
    <w:rsid w:val="00E7001B"/>
    <w:rsid w:val="00E77B81"/>
    <w:rsid w:val="00E80DF1"/>
    <w:rsid w:val="00E84C11"/>
    <w:rsid w:val="00EA4F41"/>
    <w:rsid w:val="00EB5740"/>
    <w:rsid w:val="00EE6A1F"/>
    <w:rsid w:val="00EF5DD9"/>
    <w:rsid w:val="00F02219"/>
    <w:rsid w:val="00F233AE"/>
    <w:rsid w:val="00F53595"/>
    <w:rsid w:val="00F64209"/>
    <w:rsid w:val="00F749DC"/>
    <w:rsid w:val="00F77FD8"/>
    <w:rsid w:val="00F819B0"/>
    <w:rsid w:val="00F83B84"/>
    <w:rsid w:val="00F91377"/>
    <w:rsid w:val="00F91EB3"/>
    <w:rsid w:val="00F94028"/>
    <w:rsid w:val="00FA12B1"/>
    <w:rsid w:val="00FA59E9"/>
    <w:rsid w:val="00FA64B8"/>
    <w:rsid w:val="00FA7DF5"/>
    <w:rsid w:val="00FB0895"/>
    <w:rsid w:val="00FB4051"/>
    <w:rsid w:val="00FC1362"/>
    <w:rsid w:val="00FD2008"/>
    <w:rsid w:val="00FD44FB"/>
    <w:rsid w:val="00FD5EE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016A54"/>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016A54"/>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uiPriority w:val="99"/>
    <w:rsid w:val="00C057CC"/>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3045">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688994228">
      <w:bodyDiv w:val="1"/>
      <w:marLeft w:val="0"/>
      <w:marRight w:val="0"/>
      <w:marTop w:val="0"/>
      <w:marBottom w:val="0"/>
      <w:divBdr>
        <w:top w:val="none" w:sz="0" w:space="0" w:color="auto"/>
        <w:left w:val="none" w:sz="0" w:space="0" w:color="auto"/>
        <w:bottom w:val="none" w:sz="0" w:space="0" w:color="auto"/>
        <w:right w:val="none" w:sz="0" w:space="0" w:color="auto"/>
      </w:divBdr>
    </w:div>
    <w:div w:id="94843970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9303715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mailto:ejarrell@southeasterntech.edu" TargetMode="External"/><Relationship Id="rId18" Type="http://schemas.openxmlformats.org/officeDocument/2006/relationships/hyperlink" Target="mailto:hthomas@southeasterntech.edu" TargetMode="External"/><Relationship Id="rId26" Type="http://schemas.openxmlformats.org/officeDocument/2006/relationships/hyperlink" Target="http://www.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hyperlink" Target="https://catalog.southeasterntech.edu/" TargetMode="External"/><Relationship Id="rId12" Type="http://schemas.openxmlformats.org/officeDocument/2006/relationships/hyperlink" Target="mailto:ejarrell@southeasterntech.edu" TargetMode="External"/><Relationship Id="rId17" Type="http://schemas.openxmlformats.org/officeDocument/2006/relationships/hyperlink" Target="mailto:ejarrell@southeasterntech.edu" TargetMode="External"/><Relationship Id="rId25"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mailto:ejarrell@southeasterntech.edu" TargetMode="External"/><Relationship Id="rId20"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hyperlink" Target="mailto:jyearty@southeasterntech.edu" TargetMode="External"/><Relationship Id="rId11" Type="http://schemas.openxmlformats.org/officeDocument/2006/relationships/hyperlink" Target="mailto:swaters@southeasterntech.edu" TargetMode="External"/><Relationship Id="rId24" Type="http://schemas.openxmlformats.org/officeDocument/2006/relationships/hyperlink" Target="mailto:ljonas@southeasterntech.edu" TargetMode="External"/><Relationship Id="rId5" Type="http://schemas.openxmlformats.org/officeDocument/2006/relationships/image" Target="media/image1.jpeg"/><Relationship Id="rId15" Type="http://schemas.openxmlformats.org/officeDocument/2006/relationships/hyperlink" Target="mailto:hthomas@southeasterntech.edu" TargetMode="External"/><Relationship Id="rId23" Type="http://schemas.openxmlformats.org/officeDocument/2006/relationships/hyperlink" Target="mailto:bwilcox@southeasterntech.edu" TargetMode="External"/><Relationship Id="rId28" Type="http://schemas.openxmlformats.org/officeDocument/2006/relationships/theme" Target="theme/theme1.xml"/><Relationship Id="rId10" Type="http://schemas.openxmlformats.org/officeDocument/2006/relationships/hyperlink" Target="mailto:Stephannie%20Waters" TargetMode="External"/><Relationship Id="rId19" Type="http://schemas.openxmlformats.org/officeDocument/2006/relationships/hyperlink" Target="mailto:hthomas@southeasterntech.edu" TargetMode="External"/><Relationship Id="rId4" Type="http://schemas.openxmlformats.org/officeDocument/2006/relationships/webSettings" Target="webSettings.xml"/><Relationship Id="rId9" Type="http://schemas.openxmlformats.org/officeDocument/2006/relationships/hyperlink" Target="https://www.southeasterntech.edu/covid-19/" TargetMode="External"/><Relationship Id="rId14" Type="http://schemas.openxmlformats.org/officeDocument/2006/relationships/hyperlink" Target="mailto:hthomas@southeasterntech.edu" TargetMode="External"/><Relationship Id="rId22" Type="http://schemas.openxmlformats.org/officeDocument/2006/relationships/hyperlink" Target="mailto:ljonas@southeasterntec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James Yearty</cp:lastModifiedBy>
  <cp:revision>2</cp:revision>
  <cp:lastPrinted>2023-01-09T21:39:00Z</cp:lastPrinted>
  <dcterms:created xsi:type="dcterms:W3CDTF">2023-01-09T21:40:00Z</dcterms:created>
  <dcterms:modified xsi:type="dcterms:W3CDTF">2023-01-09T21:40:00Z</dcterms:modified>
</cp:coreProperties>
</file>