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85"/>
        <w:gridCol w:w="4891"/>
      </w:tblGrid>
      <w:tr w:rsidR="00E60A4E" w:rsidTr="00E05ACD">
        <w:tc>
          <w:tcPr>
            <w:tcW w:w="5058" w:type="dxa"/>
            <w:hideMark/>
          </w:tcPr>
          <w:p w:rsidR="00E60A4E" w:rsidRDefault="00253CD1" w:rsidP="00E05ACD">
            <w:pPr>
              <w:widowControl/>
              <w:tabs>
                <w:tab w:val="center" w:pos="5040"/>
              </w:tabs>
              <w:snapToGrid w:val="0"/>
              <w:rPr>
                <w:sz w:val="18"/>
                <w:szCs w:val="18"/>
              </w:rPr>
            </w:pPr>
            <w:r>
              <w:rPr>
                <w:noProof/>
                <w:snapToGrid/>
                <w:sz w:val="18"/>
                <w:szCs w:val="18"/>
              </w:rPr>
              <w:drawing>
                <wp:inline distT="0" distB="0" distL="0" distR="0" wp14:anchorId="5AC377BF" wp14:editId="17D5B4E7">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E05ACD">
            <w:pPr>
              <w:widowControl/>
              <w:tabs>
                <w:tab w:val="center" w:pos="5040"/>
              </w:tabs>
              <w:jc w:val="center"/>
              <w:rPr>
                <w:sz w:val="32"/>
                <w:szCs w:val="32"/>
              </w:rPr>
            </w:pPr>
          </w:p>
          <w:p w:rsidR="00E60A4E" w:rsidRPr="00510B28" w:rsidRDefault="00362A63" w:rsidP="00E05ACD">
            <w:pPr>
              <w:widowControl/>
              <w:tabs>
                <w:tab w:val="center" w:pos="5040"/>
              </w:tabs>
              <w:jc w:val="center"/>
              <w:rPr>
                <w:rFonts w:ascii="Arial" w:hAnsi="Arial" w:cs="Arial"/>
                <w:b/>
                <w:sz w:val="32"/>
                <w:szCs w:val="32"/>
              </w:rPr>
            </w:pPr>
            <w:r>
              <w:rPr>
                <w:rFonts w:ascii="Arial" w:hAnsi="Arial" w:cs="Arial"/>
                <w:b/>
                <w:sz w:val="32"/>
                <w:szCs w:val="32"/>
              </w:rPr>
              <w:t>MAST 1110 – Administrative Practice Management</w:t>
            </w:r>
          </w:p>
          <w:p w:rsidR="004D1EB6" w:rsidRPr="00510B28" w:rsidRDefault="00E60A4E" w:rsidP="004D1EB6">
            <w:pPr>
              <w:widowControl/>
              <w:tabs>
                <w:tab w:val="center" w:pos="5040"/>
              </w:tabs>
              <w:jc w:val="center"/>
              <w:rPr>
                <w:rFonts w:ascii="Arial" w:hAnsi="Arial" w:cs="Arial"/>
                <w:b/>
                <w:sz w:val="32"/>
                <w:szCs w:val="32"/>
              </w:rPr>
            </w:pPr>
            <w:r w:rsidRPr="00510B28">
              <w:rPr>
                <w:rFonts w:ascii="Arial" w:hAnsi="Arial" w:cs="Arial"/>
                <w:b/>
                <w:sz w:val="32"/>
                <w:szCs w:val="32"/>
              </w:rPr>
              <w:t>COURSE SYLLABUS</w:t>
            </w:r>
          </w:p>
          <w:p w:rsidR="00E60A4E" w:rsidRDefault="00362A63" w:rsidP="00383972">
            <w:pPr>
              <w:widowControl/>
              <w:tabs>
                <w:tab w:val="center" w:pos="5040"/>
              </w:tabs>
              <w:snapToGrid w:val="0"/>
              <w:jc w:val="center"/>
              <w:rPr>
                <w:rFonts w:ascii="Arial" w:hAnsi="Arial" w:cs="Arial"/>
                <w:b/>
                <w:sz w:val="32"/>
                <w:szCs w:val="32"/>
              </w:rPr>
            </w:pPr>
            <w:r>
              <w:rPr>
                <w:rFonts w:ascii="Arial" w:hAnsi="Arial" w:cs="Arial"/>
                <w:b/>
                <w:sz w:val="32"/>
                <w:szCs w:val="32"/>
              </w:rPr>
              <w:t>Summer</w:t>
            </w:r>
            <w:r w:rsidR="004D1EB6" w:rsidRPr="00510B28">
              <w:rPr>
                <w:rFonts w:ascii="Arial" w:hAnsi="Arial" w:cs="Arial"/>
                <w:b/>
                <w:sz w:val="32"/>
                <w:szCs w:val="32"/>
              </w:rPr>
              <w:t xml:space="preserve"> Semester </w:t>
            </w:r>
            <w:r>
              <w:rPr>
                <w:rFonts w:ascii="Arial" w:hAnsi="Arial" w:cs="Arial"/>
                <w:b/>
                <w:sz w:val="32"/>
                <w:szCs w:val="32"/>
              </w:rPr>
              <w:t>2015</w:t>
            </w:r>
            <w:bookmarkStart w:id="0" w:name="_GoBack"/>
            <w:bookmarkEnd w:id="0"/>
          </w:p>
        </w:tc>
      </w:tr>
    </w:tbl>
    <w:p w:rsidR="00812F4D" w:rsidRDefault="00812F4D"/>
    <w:tbl>
      <w:tblPr>
        <w:tblW w:w="10368" w:type="dxa"/>
        <w:tblLook w:val="04A0" w:firstRow="1" w:lastRow="0" w:firstColumn="1" w:lastColumn="0" w:noHBand="0" w:noVBand="1"/>
      </w:tblPr>
      <w:tblGrid>
        <w:gridCol w:w="4518"/>
        <w:gridCol w:w="5850"/>
      </w:tblGrid>
      <w:tr w:rsidR="00E074DB" w:rsidRPr="00984C09" w:rsidTr="00E05ACD">
        <w:tc>
          <w:tcPr>
            <w:tcW w:w="4518" w:type="dxa"/>
            <w:hideMark/>
          </w:tcPr>
          <w:p w:rsidR="00E074DB" w:rsidRPr="00984C09" w:rsidRDefault="00E074DB" w:rsidP="00E05ACD">
            <w:pPr>
              <w:snapToGrid w:val="0"/>
              <w:rPr>
                <w:rFonts w:ascii="Arial Narrow" w:hAnsi="Arial Narrow"/>
                <w:b/>
                <w:bCs/>
                <w:sz w:val="20"/>
              </w:rPr>
            </w:pPr>
            <w:r>
              <w:rPr>
                <w:rFonts w:ascii="Arial Narrow" w:hAnsi="Arial Narrow"/>
                <w:b/>
                <w:bCs/>
                <w:sz w:val="20"/>
              </w:rPr>
              <w:t>Semester: Summer 2015</w:t>
            </w:r>
          </w:p>
        </w:tc>
        <w:tc>
          <w:tcPr>
            <w:tcW w:w="5850" w:type="dxa"/>
            <w:hideMark/>
          </w:tcPr>
          <w:p w:rsidR="00E074DB" w:rsidRPr="00984C09" w:rsidRDefault="00E074DB" w:rsidP="00E05ACD">
            <w:pPr>
              <w:snapToGrid w:val="0"/>
              <w:rPr>
                <w:rFonts w:ascii="Arial Narrow" w:hAnsi="Arial Narrow"/>
                <w:b/>
                <w:sz w:val="20"/>
              </w:rPr>
            </w:pPr>
            <w:r w:rsidRPr="00984C09">
              <w:rPr>
                <w:rFonts w:ascii="Arial Narrow" w:hAnsi="Arial Narrow"/>
                <w:b/>
                <w:sz w:val="20"/>
              </w:rPr>
              <w:t xml:space="preserve">Instructor:  </w:t>
            </w:r>
            <w:r>
              <w:rPr>
                <w:rFonts w:ascii="Arial Narrow" w:hAnsi="Arial Narrow"/>
                <w:b/>
                <w:sz w:val="20"/>
              </w:rPr>
              <w:t>Kimberly Brown, BSHS, CHES, CMA(AAMA), CCS-P</w:t>
            </w:r>
          </w:p>
        </w:tc>
      </w:tr>
      <w:tr w:rsidR="00E074DB" w:rsidRPr="00984C09" w:rsidTr="00E05ACD">
        <w:tc>
          <w:tcPr>
            <w:tcW w:w="4518" w:type="dxa"/>
            <w:hideMark/>
          </w:tcPr>
          <w:p w:rsidR="00E074DB" w:rsidRPr="00BC53CB" w:rsidRDefault="00E074DB" w:rsidP="00E074DB">
            <w:pPr>
              <w:snapToGrid w:val="0"/>
              <w:rPr>
                <w:rFonts w:ascii="Arial Narrow" w:hAnsi="Arial Narrow"/>
                <w:b/>
                <w:bCs/>
                <w:sz w:val="20"/>
              </w:rPr>
            </w:pPr>
            <w:r w:rsidRPr="00984C09">
              <w:rPr>
                <w:rFonts w:ascii="Arial Narrow" w:hAnsi="Arial Narrow"/>
                <w:b/>
                <w:bCs/>
                <w:sz w:val="20"/>
              </w:rPr>
              <w:t xml:space="preserve">Course Title:  </w:t>
            </w:r>
            <w:r>
              <w:rPr>
                <w:rFonts w:ascii="Arial Narrow" w:hAnsi="Arial Narrow"/>
                <w:b/>
                <w:bCs/>
                <w:sz w:val="20"/>
              </w:rPr>
              <w:t>Administrative Practice Management</w:t>
            </w:r>
          </w:p>
        </w:tc>
        <w:tc>
          <w:tcPr>
            <w:tcW w:w="5850" w:type="dxa"/>
            <w:hideMark/>
          </w:tcPr>
          <w:p w:rsidR="00E074DB" w:rsidRPr="00984C09" w:rsidRDefault="00E074DB" w:rsidP="00E05ACD">
            <w:pPr>
              <w:snapToGrid w:val="0"/>
              <w:rPr>
                <w:rFonts w:ascii="Arial Narrow" w:hAnsi="Arial Narrow"/>
                <w:b/>
                <w:sz w:val="20"/>
              </w:rPr>
            </w:pPr>
            <w:r w:rsidRPr="00984C09">
              <w:rPr>
                <w:rFonts w:ascii="Arial Narrow" w:hAnsi="Arial Narrow"/>
                <w:b/>
                <w:sz w:val="20"/>
              </w:rPr>
              <w:t xml:space="preserve">Office Hours:   </w:t>
            </w:r>
            <w:r>
              <w:rPr>
                <w:rFonts w:ascii="Arial Narrow" w:hAnsi="Arial Narrow"/>
                <w:b/>
                <w:sz w:val="20"/>
              </w:rPr>
              <w:t>4:00 pm – 6:00 pm M-R</w:t>
            </w:r>
          </w:p>
        </w:tc>
      </w:tr>
      <w:tr w:rsidR="00E074DB" w:rsidRPr="00BC53CB" w:rsidTr="00E05ACD">
        <w:tc>
          <w:tcPr>
            <w:tcW w:w="4518" w:type="dxa"/>
            <w:hideMark/>
          </w:tcPr>
          <w:p w:rsidR="00E074DB" w:rsidRPr="00BC53CB" w:rsidRDefault="00E074DB" w:rsidP="00E05ACD">
            <w:pPr>
              <w:snapToGrid w:val="0"/>
              <w:rPr>
                <w:rFonts w:ascii="Arial Narrow" w:hAnsi="Arial Narrow"/>
                <w:b/>
                <w:bCs/>
                <w:sz w:val="20"/>
              </w:rPr>
            </w:pPr>
            <w:r w:rsidRPr="00BC53CB">
              <w:rPr>
                <w:rFonts w:ascii="Arial Narrow" w:hAnsi="Arial Narrow"/>
                <w:b/>
                <w:bCs/>
                <w:sz w:val="20"/>
              </w:rPr>
              <w:t xml:space="preserve">Course Number:  </w:t>
            </w:r>
            <w:r>
              <w:rPr>
                <w:rFonts w:ascii="Arial Narrow" w:hAnsi="Arial Narrow"/>
                <w:b/>
                <w:bCs/>
                <w:sz w:val="20"/>
              </w:rPr>
              <w:t>MAST 1110</w:t>
            </w:r>
          </w:p>
        </w:tc>
        <w:tc>
          <w:tcPr>
            <w:tcW w:w="5850" w:type="dxa"/>
            <w:hideMark/>
          </w:tcPr>
          <w:p w:rsidR="00E074DB" w:rsidRPr="00BC53CB" w:rsidRDefault="00E074DB" w:rsidP="00E05ACD">
            <w:pPr>
              <w:snapToGrid w:val="0"/>
              <w:rPr>
                <w:rFonts w:ascii="Arial Narrow" w:hAnsi="Arial Narrow"/>
                <w:b/>
                <w:sz w:val="20"/>
              </w:rPr>
            </w:pPr>
            <w:r w:rsidRPr="00BC53CB">
              <w:rPr>
                <w:rFonts w:ascii="Arial Narrow" w:hAnsi="Arial Narrow"/>
                <w:b/>
                <w:sz w:val="20"/>
              </w:rPr>
              <w:t xml:space="preserve">Office Location: </w:t>
            </w:r>
            <w:r>
              <w:rPr>
                <w:rFonts w:ascii="Arial Narrow" w:hAnsi="Arial Narrow"/>
                <w:b/>
                <w:sz w:val="20"/>
              </w:rPr>
              <w:t>8168, Building 8</w:t>
            </w:r>
          </w:p>
        </w:tc>
      </w:tr>
      <w:tr w:rsidR="00E074DB" w:rsidRPr="00BC53CB" w:rsidTr="00E05ACD">
        <w:tc>
          <w:tcPr>
            <w:tcW w:w="4518" w:type="dxa"/>
            <w:hideMark/>
          </w:tcPr>
          <w:p w:rsidR="00E074DB" w:rsidRPr="00BC53CB" w:rsidRDefault="00E074DB" w:rsidP="00E074DB">
            <w:pPr>
              <w:snapToGrid w:val="0"/>
              <w:rPr>
                <w:rFonts w:ascii="Arial Narrow" w:hAnsi="Arial Narrow"/>
                <w:b/>
                <w:bCs/>
                <w:sz w:val="20"/>
              </w:rPr>
            </w:pPr>
            <w:r w:rsidRPr="00BC53CB">
              <w:rPr>
                <w:rFonts w:ascii="Arial Narrow" w:hAnsi="Arial Narrow"/>
                <w:b/>
                <w:bCs/>
                <w:sz w:val="20"/>
              </w:rPr>
              <w:t xml:space="preserve">Credit Hours/ Minutes:  </w:t>
            </w:r>
            <w:r>
              <w:rPr>
                <w:rFonts w:ascii="Arial Narrow" w:hAnsi="Arial Narrow"/>
                <w:b/>
                <w:bCs/>
                <w:sz w:val="20"/>
              </w:rPr>
              <w:t>3 / 4500</w:t>
            </w:r>
          </w:p>
        </w:tc>
        <w:tc>
          <w:tcPr>
            <w:tcW w:w="5850" w:type="dxa"/>
            <w:hideMark/>
          </w:tcPr>
          <w:p w:rsidR="00E074DB" w:rsidRPr="00BC53CB" w:rsidRDefault="00E074DB" w:rsidP="00E05ACD">
            <w:pPr>
              <w:snapToGrid w:val="0"/>
              <w:rPr>
                <w:rFonts w:ascii="Arial Narrow" w:hAnsi="Arial Narrow"/>
                <w:b/>
                <w:sz w:val="20"/>
              </w:rPr>
            </w:pPr>
            <w:r w:rsidRPr="00BC53CB">
              <w:rPr>
                <w:rFonts w:ascii="Arial Narrow" w:hAnsi="Arial Narrow"/>
                <w:b/>
                <w:sz w:val="20"/>
              </w:rPr>
              <w:t xml:space="preserve">Email Address:  </w:t>
            </w:r>
            <w:hyperlink r:id="rId7" w:history="1">
              <w:r w:rsidRPr="00E904A4">
                <w:rPr>
                  <w:rStyle w:val="Hyperlink"/>
                  <w:rFonts w:ascii="Arial Narrow" w:hAnsi="Arial Narrow"/>
                  <w:b/>
                  <w:sz w:val="20"/>
                </w:rPr>
                <w:t>kbrown@southeasterntech.edu</w:t>
              </w:r>
            </w:hyperlink>
          </w:p>
        </w:tc>
      </w:tr>
      <w:tr w:rsidR="00E074DB" w:rsidRPr="00BC53CB" w:rsidTr="00E05ACD">
        <w:tc>
          <w:tcPr>
            <w:tcW w:w="4518" w:type="dxa"/>
            <w:hideMark/>
          </w:tcPr>
          <w:p w:rsidR="00E074DB" w:rsidRPr="00BC53CB" w:rsidRDefault="00E074DB" w:rsidP="00E05ACD">
            <w:pPr>
              <w:snapToGrid w:val="0"/>
              <w:rPr>
                <w:rFonts w:ascii="Arial Narrow" w:hAnsi="Arial Narrow"/>
                <w:b/>
                <w:bCs/>
                <w:sz w:val="20"/>
              </w:rPr>
            </w:pPr>
            <w:r w:rsidRPr="00BC53CB">
              <w:rPr>
                <w:rFonts w:ascii="Arial Narrow" w:hAnsi="Arial Narrow"/>
                <w:b/>
                <w:bCs/>
                <w:sz w:val="20"/>
              </w:rPr>
              <w:t xml:space="preserve">Class Location:  </w:t>
            </w:r>
            <w:r>
              <w:rPr>
                <w:rFonts w:ascii="Arial Narrow" w:hAnsi="Arial Narrow"/>
                <w:b/>
                <w:bCs/>
                <w:sz w:val="20"/>
              </w:rPr>
              <w:t>8166</w:t>
            </w:r>
          </w:p>
        </w:tc>
        <w:tc>
          <w:tcPr>
            <w:tcW w:w="5850" w:type="dxa"/>
            <w:hideMark/>
          </w:tcPr>
          <w:p w:rsidR="00E074DB" w:rsidRPr="00BC53CB" w:rsidRDefault="00E074DB" w:rsidP="00E05ACD">
            <w:pPr>
              <w:snapToGrid w:val="0"/>
              <w:rPr>
                <w:rFonts w:ascii="Arial Narrow" w:hAnsi="Arial Narrow"/>
                <w:b/>
                <w:sz w:val="20"/>
              </w:rPr>
            </w:pPr>
            <w:r w:rsidRPr="00BC53CB">
              <w:rPr>
                <w:rFonts w:ascii="Arial Narrow" w:hAnsi="Arial Narrow"/>
                <w:b/>
                <w:sz w:val="20"/>
              </w:rPr>
              <w:t xml:space="preserve">Phone:  </w:t>
            </w:r>
            <w:r>
              <w:rPr>
                <w:rFonts w:ascii="Arial Narrow" w:hAnsi="Arial Narrow"/>
                <w:b/>
                <w:sz w:val="20"/>
              </w:rPr>
              <w:t>478-289-2243</w:t>
            </w:r>
          </w:p>
        </w:tc>
      </w:tr>
      <w:tr w:rsidR="00E074DB" w:rsidRPr="00BC53CB" w:rsidTr="00E05ACD">
        <w:tc>
          <w:tcPr>
            <w:tcW w:w="4518" w:type="dxa"/>
            <w:hideMark/>
          </w:tcPr>
          <w:p w:rsidR="00E074DB" w:rsidRPr="00BC53CB" w:rsidRDefault="00E074DB" w:rsidP="00E074DB">
            <w:pPr>
              <w:snapToGrid w:val="0"/>
              <w:rPr>
                <w:rFonts w:ascii="Arial Narrow" w:hAnsi="Arial Narrow"/>
                <w:b/>
                <w:bCs/>
                <w:sz w:val="20"/>
              </w:rPr>
            </w:pPr>
            <w:r w:rsidRPr="00BC53CB">
              <w:rPr>
                <w:rFonts w:ascii="Arial Narrow" w:hAnsi="Arial Narrow"/>
                <w:b/>
                <w:bCs/>
                <w:sz w:val="20"/>
              </w:rPr>
              <w:t xml:space="preserve">Class Meets:  </w:t>
            </w:r>
            <w:r>
              <w:rPr>
                <w:rFonts w:ascii="Arial Narrow" w:hAnsi="Arial Narrow"/>
                <w:b/>
                <w:bCs/>
                <w:sz w:val="20"/>
              </w:rPr>
              <w:t>1:40-3:45 pm Monday - Thursday</w:t>
            </w:r>
          </w:p>
        </w:tc>
        <w:tc>
          <w:tcPr>
            <w:tcW w:w="5850" w:type="dxa"/>
            <w:hideMark/>
          </w:tcPr>
          <w:p w:rsidR="00E074DB" w:rsidRPr="00BC53CB" w:rsidRDefault="00E074DB" w:rsidP="00E05ACD">
            <w:pPr>
              <w:snapToGrid w:val="0"/>
              <w:rPr>
                <w:rFonts w:ascii="Arial Narrow" w:hAnsi="Arial Narrow"/>
                <w:b/>
                <w:sz w:val="20"/>
              </w:rPr>
            </w:pPr>
            <w:r w:rsidRPr="00BC53CB">
              <w:rPr>
                <w:rFonts w:ascii="Arial Narrow" w:hAnsi="Arial Narrow"/>
                <w:b/>
                <w:sz w:val="20"/>
              </w:rPr>
              <w:t xml:space="preserve">Fax Number: </w:t>
            </w:r>
          </w:p>
        </w:tc>
      </w:tr>
      <w:tr w:rsidR="00E074DB" w:rsidRPr="00BC53CB" w:rsidTr="00E05ACD">
        <w:tc>
          <w:tcPr>
            <w:tcW w:w="4518" w:type="dxa"/>
            <w:hideMark/>
          </w:tcPr>
          <w:p w:rsidR="00E074DB" w:rsidRPr="00BC53CB" w:rsidRDefault="00E074DB" w:rsidP="00E05ACD">
            <w:pPr>
              <w:snapToGrid w:val="0"/>
              <w:rPr>
                <w:rFonts w:ascii="Arial Narrow" w:hAnsi="Arial Narrow"/>
                <w:b/>
                <w:bCs/>
                <w:sz w:val="20"/>
              </w:rPr>
            </w:pPr>
            <w:r w:rsidRPr="00BC53CB">
              <w:rPr>
                <w:rFonts w:ascii="Arial Narrow" w:hAnsi="Arial Narrow"/>
                <w:b/>
                <w:bCs/>
                <w:sz w:val="20"/>
              </w:rPr>
              <w:t xml:space="preserve">CRN:  </w:t>
            </w:r>
            <w:r>
              <w:rPr>
                <w:rFonts w:ascii="Arial Narrow" w:hAnsi="Arial Narrow"/>
                <w:b/>
                <w:bCs/>
                <w:sz w:val="20"/>
              </w:rPr>
              <w:t>60182</w:t>
            </w:r>
          </w:p>
        </w:tc>
        <w:tc>
          <w:tcPr>
            <w:tcW w:w="5850" w:type="dxa"/>
            <w:hideMark/>
          </w:tcPr>
          <w:p w:rsidR="00E074DB" w:rsidRPr="00BC53CB" w:rsidRDefault="00E074DB" w:rsidP="00E05ACD">
            <w:pPr>
              <w:snapToGrid w:val="0"/>
              <w:rPr>
                <w:rFonts w:ascii="Arial Narrow" w:hAnsi="Arial Narrow"/>
                <w:b/>
                <w:sz w:val="20"/>
              </w:rPr>
            </w:pPr>
            <w:r w:rsidRPr="00BC53CB">
              <w:rPr>
                <w:rFonts w:ascii="Arial Narrow" w:hAnsi="Arial Narrow"/>
                <w:b/>
                <w:sz w:val="20"/>
              </w:rPr>
              <w:t xml:space="preserve">Tutoring Hours:  (include if applicable) </w:t>
            </w:r>
          </w:p>
        </w:tc>
      </w:tr>
    </w:tbl>
    <w:p w:rsidR="00984C09" w:rsidRDefault="00984C09">
      <w:pPr>
        <w:rPr>
          <w:rStyle w:val="SIDEHEADER"/>
          <w:rFonts w:ascii="Arial" w:hAnsi="Arial"/>
          <w:sz w:val="20"/>
        </w:rPr>
      </w:pPr>
      <w:r w:rsidRPr="00984C09">
        <w:rPr>
          <w:rStyle w:val="SIDEHEADER"/>
          <w:rFonts w:ascii="Arial" w:hAnsi="Arial"/>
          <w:sz w:val="20"/>
        </w:rPr>
        <w:t xml:space="preserve">REQUIRED TEXT:  </w:t>
      </w:r>
    </w:p>
    <w:p w:rsidR="00E074DB" w:rsidRDefault="00E074DB">
      <w:pPr>
        <w:rPr>
          <w:rStyle w:val="SIDEHEADER"/>
          <w:rFonts w:ascii="Arial" w:hAnsi="Arial"/>
          <w:sz w:val="20"/>
        </w:rPr>
      </w:pPr>
    </w:p>
    <w:p w:rsidR="00E074DB" w:rsidRDefault="00E074DB" w:rsidP="00E074DB">
      <w:pPr>
        <w:rPr>
          <w:rFonts w:ascii="Arial" w:hAnsi="Arial"/>
          <w:b/>
          <w:sz w:val="20"/>
        </w:rPr>
      </w:pPr>
      <w:r w:rsidRPr="00E074DB">
        <w:rPr>
          <w:rFonts w:ascii="Arial" w:hAnsi="Arial"/>
          <w:b/>
          <w:sz w:val="20"/>
        </w:rPr>
        <w:t>Comprehensive Medical Assisting: Administrative &amp; Clinical Competencies, book, study guide, &amp; competency manual package</w:t>
      </w:r>
      <w:r w:rsidRPr="00E074DB">
        <w:rPr>
          <w:rFonts w:ascii="Arial" w:hAnsi="Arial"/>
          <w:b/>
          <w:sz w:val="20"/>
        </w:rPr>
        <w:tab/>
      </w:r>
      <w:proofErr w:type="spellStart"/>
      <w:r w:rsidRPr="00E074DB">
        <w:rPr>
          <w:rFonts w:ascii="Arial" w:hAnsi="Arial"/>
          <w:b/>
          <w:sz w:val="20"/>
        </w:rPr>
        <w:t>Lindh</w:t>
      </w:r>
      <w:proofErr w:type="spellEnd"/>
      <w:r w:rsidRPr="00E074DB">
        <w:rPr>
          <w:rFonts w:ascii="Arial" w:hAnsi="Arial"/>
          <w:b/>
          <w:sz w:val="20"/>
        </w:rPr>
        <w:t xml:space="preserve">, Pooler, </w:t>
      </w:r>
      <w:proofErr w:type="spellStart"/>
      <w:r w:rsidRPr="00E074DB">
        <w:rPr>
          <w:rFonts w:ascii="Arial" w:hAnsi="Arial"/>
          <w:b/>
          <w:sz w:val="20"/>
        </w:rPr>
        <w:t>Tamparo</w:t>
      </w:r>
      <w:proofErr w:type="spellEnd"/>
      <w:r w:rsidRPr="00E074DB">
        <w:rPr>
          <w:rFonts w:ascii="Arial" w:hAnsi="Arial"/>
          <w:b/>
          <w:sz w:val="20"/>
        </w:rPr>
        <w:t>, Dahl, &amp; Morris</w:t>
      </w:r>
    </w:p>
    <w:p w:rsidR="00E074DB" w:rsidRDefault="00E074DB" w:rsidP="00E074DB">
      <w:pPr>
        <w:rPr>
          <w:rFonts w:ascii="Arial" w:hAnsi="Arial"/>
          <w:b/>
          <w:sz w:val="20"/>
        </w:rPr>
      </w:pPr>
    </w:p>
    <w:p w:rsidR="00E074DB" w:rsidRPr="00E074DB" w:rsidRDefault="00E074DB" w:rsidP="00E074DB">
      <w:pPr>
        <w:rPr>
          <w:rFonts w:ascii="Arial" w:hAnsi="Arial"/>
          <w:b/>
          <w:sz w:val="20"/>
        </w:rPr>
      </w:pPr>
      <w:r w:rsidRPr="00E074DB">
        <w:rPr>
          <w:rFonts w:ascii="Arial" w:hAnsi="Arial"/>
          <w:b/>
          <w:sz w:val="20"/>
        </w:rPr>
        <w:t>Practice Management &amp; EHR with CONNECT Plus Sanderson</w:t>
      </w:r>
    </w:p>
    <w:p w:rsidR="00E074DB" w:rsidRPr="00E074DB" w:rsidRDefault="00E074DB" w:rsidP="00E074DB">
      <w:pPr>
        <w:rPr>
          <w:rFonts w:ascii="Arial" w:hAnsi="Arial"/>
          <w:b/>
          <w:sz w:val="20"/>
        </w:rPr>
      </w:pPr>
    </w:p>
    <w:p w:rsidR="00E074DB" w:rsidRPr="00E074DB" w:rsidRDefault="00E074DB" w:rsidP="00E074DB">
      <w:pPr>
        <w:rPr>
          <w:rFonts w:ascii="Arial" w:hAnsi="Arial"/>
          <w:b/>
          <w:sz w:val="20"/>
        </w:rPr>
      </w:pPr>
      <w:r w:rsidRPr="00E074DB">
        <w:rPr>
          <w:rFonts w:ascii="Verdana" w:hAnsi="Verdana"/>
          <w:noProof/>
          <w:snapToGrid/>
          <w:color w:val="0088CC"/>
          <w:sz w:val="20"/>
          <w:bdr w:val="none" w:sz="0" w:space="0" w:color="auto" w:frame="1"/>
        </w:rPr>
        <w:drawing>
          <wp:inline distT="0" distB="0" distL="0" distR="0" wp14:anchorId="37E62A9F" wp14:editId="13FDF5AC">
            <wp:extent cx="1526973" cy="1913806"/>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26973" cy="1913806"/>
                    </a:xfrm>
                    <a:prstGeom prst="rect">
                      <a:avLst/>
                    </a:prstGeom>
                    <a:noFill/>
                    <a:ln>
                      <a:noFill/>
                    </a:ln>
                  </pic:spPr>
                </pic:pic>
              </a:graphicData>
            </a:graphic>
          </wp:inline>
        </w:drawing>
      </w:r>
      <w:r>
        <w:rPr>
          <w:rFonts w:ascii="Arial" w:hAnsi="Arial"/>
          <w:b/>
          <w:sz w:val="20"/>
        </w:rPr>
        <w:tab/>
      </w:r>
      <w:r>
        <w:rPr>
          <w:rFonts w:ascii="Arial" w:hAnsi="Arial"/>
          <w:b/>
          <w:sz w:val="20"/>
        </w:rPr>
        <w:tab/>
      </w:r>
      <w:r>
        <w:rPr>
          <w:rFonts w:ascii="Arial" w:hAnsi="Arial"/>
          <w:b/>
          <w:noProof/>
          <w:snapToGrid/>
          <w:sz w:val="20"/>
        </w:rPr>
        <w:drawing>
          <wp:inline distT="0" distB="0" distL="0" distR="0" wp14:anchorId="2A4D7A65">
            <wp:extent cx="1524000" cy="1928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690" cy="1935276"/>
                    </a:xfrm>
                    <a:prstGeom prst="rect">
                      <a:avLst/>
                    </a:prstGeom>
                    <a:noFill/>
                  </pic:spPr>
                </pic:pic>
              </a:graphicData>
            </a:graphic>
          </wp:inline>
        </w:drawing>
      </w:r>
    </w:p>
    <w:p w:rsidR="00E074DB" w:rsidRPr="00984C09" w:rsidRDefault="00E074DB">
      <w:pPr>
        <w:rPr>
          <w:rStyle w:val="SIDEHEADER"/>
          <w:rFonts w:ascii="Arial" w:hAnsi="Arial"/>
          <w:sz w:val="20"/>
        </w:rPr>
      </w:pP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REQUIRED SUPPLIES &amp; SOFTWARE:</w:t>
      </w:r>
    </w:p>
    <w:p w:rsidR="00E074DB" w:rsidRDefault="00E074DB">
      <w:pPr>
        <w:rPr>
          <w:rStyle w:val="SIDEHEADER"/>
          <w:rFonts w:ascii="Arial" w:hAnsi="Arial"/>
          <w:sz w:val="20"/>
        </w:rPr>
      </w:pPr>
    </w:p>
    <w:p w:rsidR="00E074DB" w:rsidRDefault="00E074DB" w:rsidP="00E074DB">
      <w:pPr>
        <w:pStyle w:val="ListParagraph"/>
        <w:numPr>
          <w:ilvl w:val="0"/>
          <w:numId w:val="4"/>
        </w:numPr>
        <w:rPr>
          <w:rStyle w:val="SIDEHEADER"/>
          <w:rFonts w:ascii="Arial" w:hAnsi="Arial"/>
          <w:b w:val="0"/>
          <w:sz w:val="20"/>
        </w:rPr>
      </w:pPr>
      <w:r>
        <w:rPr>
          <w:rStyle w:val="SIDEHEADER"/>
          <w:rFonts w:ascii="Arial" w:hAnsi="Arial"/>
          <w:b w:val="0"/>
          <w:sz w:val="20"/>
        </w:rPr>
        <w:t>2GB Flash Drive for use with Spring Charts in Electronic Medical Records Book</w:t>
      </w:r>
    </w:p>
    <w:p w:rsidR="00E074DB" w:rsidRDefault="00E074DB" w:rsidP="00E074DB">
      <w:pPr>
        <w:pStyle w:val="ListParagraph"/>
        <w:numPr>
          <w:ilvl w:val="0"/>
          <w:numId w:val="4"/>
        </w:numPr>
        <w:rPr>
          <w:rStyle w:val="SIDEHEADER"/>
          <w:rFonts w:ascii="Arial" w:hAnsi="Arial"/>
          <w:b w:val="0"/>
          <w:sz w:val="20"/>
        </w:rPr>
      </w:pPr>
      <w:r>
        <w:rPr>
          <w:rStyle w:val="SIDEHEADER"/>
          <w:rFonts w:ascii="Arial" w:hAnsi="Arial"/>
          <w:b w:val="0"/>
          <w:sz w:val="20"/>
        </w:rPr>
        <w:t>3 ring notebook, paper, black ink pens, calculator, highlighters, and other supplies deemed as necessary throughout the semester</w:t>
      </w:r>
    </w:p>
    <w:p w:rsidR="00984C09" w:rsidRPr="00984C09" w:rsidRDefault="00984C09">
      <w:pPr>
        <w:rPr>
          <w:rStyle w:val="SIDEHEADER"/>
          <w:rFonts w:ascii="Arial" w:hAnsi="Arial"/>
          <w:sz w:val="20"/>
        </w:rPr>
      </w:pPr>
    </w:p>
    <w:p w:rsidR="00984C09" w:rsidRDefault="00984C09" w:rsidP="00E074DB">
      <w:pPr>
        <w:rPr>
          <w:rStyle w:val="SIDEHEADER"/>
          <w:rFonts w:ascii="Arial" w:hAnsi="Arial"/>
          <w:sz w:val="20"/>
        </w:rPr>
      </w:pPr>
      <w:r w:rsidRPr="00984C09">
        <w:rPr>
          <w:rStyle w:val="SIDEHEADER"/>
          <w:rFonts w:ascii="Arial" w:hAnsi="Arial"/>
          <w:sz w:val="20"/>
        </w:rPr>
        <w:t xml:space="preserve">COURSE DESCRIPTION:  </w:t>
      </w:r>
    </w:p>
    <w:p w:rsidR="00E074DB" w:rsidRDefault="00E074DB" w:rsidP="00E074DB">
      <w:pPr>
        <w:rPr>
          <w:rStyle w:val="SIDEHEADER"/>
          <w:rFonts w:ascii="Arial" w:hAnsi="Arial"/>
          <w:b w:val="0"/>
          <w:sz w:val="20"/>
        </w:rPr>
      </w:pPr>
      <w:r w:rsidRPr="00E074DB">
        <w:rPr>
          <w:rStyle w:val="SIDEHEADER"/>
          <w:rFonts w:ascii="Arial" w:hAnsi="Arial"/>
          <w:b w:val="0"/>
          <w:sz w:val="20"/>
        </w:rPr>
        <w:t>Emphasizes essential skills required for the medical practice in the areas of computers and medical transcription. Topics include: medical transcription/electronic health records; application of computer skills; integration of medical terminology; accounting procedures; and application of software.</w:t>
      </w:r>
    </w:p>
    <w:p w:rsidR="00E074DB" w:rsidRPr="00E074DB" w:rsidRDefault="00E074DB" w:rsidP="00E074DB">
      <w:pPr>
        <w:rPr>
          <w:rStyle w:val="SIDEHEADER"/>
          <w:rFonts w:ascii="Arial" w:hAnsi="Arial"/>
          <w:b w:val="0"/>
          <w:sz w:val="20"/>
        </w:rPr>
      </w:pPr>
    </w:p>
    <w:p w:rsidR="00984C09" w:rsidRDefault="00984C09">
      <w:pPr>
        <w:rPr>
          <w:rStyle w:val="SIDEHEADER"/>
          <w:rFonts w:ascii="Arial" w:hAnsi="Arial"/>
          <w:sz w:val="20"/>
        </w:rPr>
      </w:pPr>
      <w:r w:rsidRPr="00984C09">
        <w:rPr>
          <w:rStyle w:val="SIDEHEADER"/>
          <w:rFonts w:ascii="Arial" w:hAnsi="Arial"/>
          <w:sz w:val="20"/>
        </w:rPr>
        <w:t>MAJOR COURSE COMPETENCIES</w:t>
      </w:r>
    </w:p>
    <w:p w:rsidR="00E074DB" w:rsidRDefault="00E074DB" w:rsidP="00E074DB">
      <w:pPr>
        <w:pStyle w:val="ListParagraph"/>
        <w:numPr>
          <w:ilvl w:val="0"/>
          <w:numId w:val="5"/>
        </w:numPr>
        <w:rPr>
          <w:rStyle w:val="SIDEHEADER"/>
          <w:rFonts w:ascii="Arial" w:hAnsi="Arial"/>
          <w:b w:val="0"/>
          <w:sz w:val="20"/>
        </w:rPr>
      </w:pPr>
      <w:r>
        <w:rPr>
          <w:rStyle w:val="SIDEHEADER"/>
          <w:rFonts w:ascii="Arial" w:hAnsi="Arial"/>
          <w:b w:val="0"/>
          <w:sz w:val="20"/>
        </w:rPr>
        <w:t>Electronic Health Records</w:t>
      </w:r>
    </w:p>
    <w:p w:rsidR="00E074DB" w:rsidRDefault="00E074DB" w:rsidP="00E074DB">
      <w:pPr>
        <w:pStyle w:val="ListParagraph"/>
        <w:numPr>
          <w:ilvl w:val="0"/>
          <w:numId w:val="5"/>
        </w:numPr>
        <w:rPr>
          <w:rStyle w:val="SIDEHEADER"/>
          <w:rFonts w:ascii="Arial" w:hAnsi="Arial"/>
          <w:b w:val="0"/>
          <w:sz w:val="20"/>
        </w:rPr>
      </w:pPr>
      <w:r>
        <w:rPr>
          <w:rStyle w:val="SIDEHEADER"/>
          <w:rFonts w:ascii="Arial" w:hAnsi="Arial"/>
          <w:b w:val="0"/>
          <w:sz w:val="20"/>
        </w:rPr>
        <w:t>Application of Computer Skills</w:t>
      </w:r>
    </w:p>
    <w:p w:rsidR="00E074DB" w:rsidRDefault="00E074DB" w:rsidP="00E074DB">
      <w:pPr>
        <w:pStyle w:val="ListParagraph"/>
        <w:numPr>
          <w:ilvl w:val="0"/>
          <w:numId w:val="5"/>
        </w:numPr>
        <w:rPr>
          <w:rStyle w:val="SIDEHEADER"/>
          <w:rFonts w:ascii="Arial" w:hAnsi="Arial"/>
          <w:b w:val="0"/>
          <w:sz w:val="20"/>
        </w:rPr>
      </w:pPr>
      <w:r>
        <w:rPr>
          <w:rStyle w:val="SIDEHEADER"/>
          <w:rFonts w:ascii="Arial" w:hAnsi="Arial"/>
          <w:b w:val="0"/>
          <w:sz w:val="20"/>
        </w:rPr>
        <w:t>Accounting Procedures</w:t>
      </w:r>
    </w:p>
    <w:p w:rsidR="00E074DB" w:rsidRDefault="00E074DB" w:rsidP="00E074DB">
      <w:pPr>
        <w:ind w:firstLine="720"/>
        <w:rPr>
          <w:rStyle w:val="SIDEHEADER"/>
          <w:rFonts w:ascii="Arial" w:hAnsi="Arial"/>
          <w:b w:val="0"/>
          <w:sz w:val="20"/>
        </w:rPr>
      </w:pPr>
      <w:r>
        <w:rPr>
          <w:rStyle w:val="SIDEHEADER"/>
          <w:rFonts w:ascii="Arial" w:hAnsi="Arial"/>
          <w:b w:val="0"/>
          <w:sz w:val="20"/>
        </w:rPr>
        <w:t>4.   Application Software</w:t>
      </w:r>
    </w:p>
    <w:p w:rsidR="00E074DB" w:rsidRPr="00984C09" w:rsidRDefault="00E074DB" w:rsidP="00E074DB">
      <w:pPr>
        <w:ind w:firstLine="720"/>
        <w:rPr>
          <w:rStyle w:val="SIDEHEADER"/>
          <w:rFonts w:ascii="Arial" w:hAnsi="Arial"/>
          <w:sz w:val="20"/>
        </w:rPr>
      </w:pPr>
    </w:p>
    <w:p w:rsidR="00984C09" w:rsidRPr="00E074DB" w:rsidRDefault="00984C09">
      <w:pPr>
        <w:rPr>
          <w:rStyle w:val="SIDEHEADER"/>
          <w:rFonts w:ascii="Arial" w:hAnsi="Arial"/>
          <w:b w:val="0"/>
          <w:sz w:val="20"/>
        </w:rPr>
      </w:pPr>
      <w:r w:rsidRPr="00984C09">
        <w:rPr>
          <w:rStyle w:val="SIDEHEADER"/>
          <w:rFonts w:ascii="Arial" w:hAnsi="Arial"/>
          <w:sz w:val="20"/>
        </w:rPr>
        <w:t xml:space="preserve">PREREQUISITE(S): </w:t>
      </w:r>
      <w:r w:rsidR="00E074DB" w:rsidRPr="00E074DB">
        <w:rPr>
          <w:rStyle w:val="SIDEHEADER"/>
          <w:rFonts w:ascii="Arial" w:hAnsi="Arial"/>
          <w:b w:val="0"/>
          <w:sz w:val="20"/>
        </w:rPr>
        <w:t xml:space="preserve">ENGL 1010, MATH 1012, PSYC 1010, ALHS 1011, ALHS 1040, ALHS 1090, </w:t>
      </w:r>
      <w:r w:rsidR="00E074DB" w:rsidRPr="00E074DB">
        <w:rPr>
          <w:rStyle w:val="SIDEHEADER"/>
          <w:rFonts w:ascii="Arial" w:hAnsi="Arial"/>
          <w:b w:val="0"/>
          <w:sz w:val="20"/>
        </w:rPr>
        <w:lastRenderedPageBreak/>
        <w:t>COMP 1000, MAST 1080, MAST 1100, MAST 1120</w:t>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COURSE OUTLINE:  </w:t>
      </w:r>
    </w:p>
    <w:p w:rsidR="00E074DB" w:rsidRDefault="00E074DB">
      <w:pPr>
        <w:rPr>
          <w:rStyle w:val="SIDEHEADER"/>
          <w:rFonts w:ascii="Arial" w:hAnsi="Arial"/>
          <w:sz w:val="20"/>
        </w:rPr>
      </w:pPr>
    </w:p>
    <w:p w:rsidR="00E074DB" w:rsidRDefault="00E074DB" w:rsidP="00E074DB">
      <w:pPr>
        <w:rPr>
          <w:rFonts w:ascii="Arial" w:hAnsi="Arial" w:cs="Arial"/>
          <w:b/>
          <w:bCs/>
          <w:sz w:val="20"/>
        </w:rPr>
      </w:pPr>
      <w:r w:rsidRPr="003A26B9">
        <w:rPr>
          <w:rFonts w:ascii="Arial" w:hAnsi="Arial" w:cs="Arial"/>
          <w:b/>
          <w:bCs/>
          <w:sz w:val="20"/>
        </w:rPr>
        <w:t>Electronic Health Records</w:t>
      </w:r>
    </w:p>
    <w:p w:rsidR="00E074DB" w:rsidRDefault="00E074DB" w:rsidP="00E074DB">
      <w:pPr>
        <w:pStyle w:val="ListParagraph"/>
        <w:numPr>
          <w:ilvl w:val="0"/>
          <w:numId w:val="6"/>
        </w:numPr>
        <w:rPr>
          <w:rFonts w:ascii="Arial" w:hAnsi="Arial" w:cs="Arial"/>
          <w:bCs/>
          <w:sz w:val="20"/>
        </w:rPr>
      </w:pPr>
      <w:r>
        <w:rPr>
          <w:rFonts w:ascii="Arial" w:hAnsi="Arial" w:cs="Arial"/>
          <w:bCs/>
          <w:sz w:val="20"/>
        </w:rPr>
        <w:t>Demonstrate the production of mailable copy by correcting all errors neatly and efficiently.</w:t>
      </w:r>
    </w:p>
    <w:p w:rsidR="00E074DB" w:rsidRDefault="00E074DB" w:rsidP="00E074DB">
      <w:pPr>
        <w:pStyle w:val="ListParagraph"/>
        <w:numPr>
          <w:ilvl w:val="0"/>
          <w:numId w:val="6"/>
        </w:numPr>
        <w:rPr>
          <w:rFonts w:ascii="Arial" w:hAnsi="Arial" w:cs="Arial"/>
          <w:bCs/>
          <w:sz w:val="20"/>
        </w:rPr>
      </w:pPr>
      <w:r>
        <w:rPr>
          <w:rFonts w:ascii="Arial" w:hAnsi="Arial" w:cs="Arial"/>
          <w:bCs/>
          <w:sz w:val="20"/>
        </w:rPr>
        <w:t>Demonstrate the correct spelling and meaning of words.</w:t>
      </w:r>
    </w:p>
    <w:p w:rsidR="00E074DB" w:rsidRDefault="00E074DB" w:rsidP="00E074DB">
      <w:pPr>
        <w:pStyle w:val="ListParagraph"/>
        <w:numPr>
          <w:ilvl w:val="0"/>
          <w:numId w:val="6"/>
        </w:numPr>
        <w:rPr>
          <w:rFonts w:ascii="Arial" w:hAnsi="Arial" w:cs="Arial"/>
          <w:bCs/>
          <w:sz w:val="20"/>
        </w:rPr>
      </w:pPr>
      <w:r>
        <w:rPr>
          <w:rFonts w:ascii="Arial" w:hAnsi="Arial" w:cs="Arial"/>
          <w:bCs/>
          <w:sz w:val="20"/>
        </w:rPr>
        <w:t>Identify the meaning of abbreviations.</w:t>
      </w:r>
    </w:p>
    <w:p w:rsidR="00E074DB" w:rsidRDefault="00E074DB" w:rsidP="00E074DB">
      <w:pPr>
        <w:pStyle w:val="ListParagraph"/>
        <w:numPr>
          <w:ilvl w:val="0"/>
          <w:numId w:val="6"/>
        </w:numPr>
        <w:rPr>
          <w:rFonts w:ascii="Arial" w:hAnsi="Arial" w:cs="Arial"/>
          <w:bCs/>
          <w:sz w:val="20"/>
        </w:rPr>
      </w:pPr>
      <w:r>
        <w:rPr>
          <w:rFonts w:ascii="Arial" w:hAnsi="Arial" w:cs="Arial"/>
          <w:bCs/>
          <w:sz w:val="20"/>
        </w:rPr>
        <w:t xml:space="preserve">Demonstrate the proper punctuation and paragraphing of medical material according to </w:t>
      </w:r>
      <w:proofErr w:type="gramStart"/>
      <w:r>
        <w:rPr>
          <w:rFonts w:ascii="Arial" w:hAnsi="Arial" w:cs="Arial"/>
          <w:bCs/>
          <w:sz w:val="20"/>
        </w:rPr>
        <w:t>standard</w:t>
      </w:r>
      <w:proofErr w:type="gramEnd"/>
      <w:r>
        <w:rPr>
          <w:rFonts w:ascii="Arial" w:hAnsi="Arial" w:cs="Arial"/>
          <w:bCs/>
          <w:sz w:val="20"/>
        </w:rPr>
        <w:t xml:space="preserve"> English rules of grammar.</w:t>
      </w:r>
    </w:p>
    <w:p w:rsidR="00E074DB" w:rsidRDefault="00E074DB" w:rsidP="00E074DB">
      <w:pPr>
        <w:pStyle w:val="ListParagraph"/>
        <w:numPr>
          <w:ilvl w:val="0"/>
          <w:numId w:val="6"/>
        </w:numPr>
        <w:rPr>
          <w:rFonts w:ascii="Arial" w:hAnsi="Arial" w:cs="Arial"/>
          <w:bCs/>
          <w:sz w:val="20"/>
        </w:rPr>
      </w:pPr>
      <w:r>
        <w:rPr>
          <w:rFonts w:ascii="Arial" w:hAnsi="Arial" w:cs="Arial"/>
          <w:bCs/>
          <w:sz w:val="20"/>
        </w:rPr>
        <w:t>Demonstrate the use of resources (medical dictionary, Physician’s Desk Reference, Handbook for Medical Secretaries).</w:t>
      </w:r>
    </w:p>
    <w:p w:rsidR="00E074DB" w:rsidRDefault="00E074DB" w:rsidP="00E074DB">
      <w:pPr>
        <w:pStyle w:val="ListParagraph"/>
        <w:numPr>
          <w:ilvl w:val="0"/>
          <w:numId w:val="6"/>
        </w:numPr>
        <w:rPr>
          <w:rFonts w:ascii="Arial" w:hAnsi="Arial" w:cs="Arial"/>
          <w:bCs/>
          <w:sz w:val="20"/>
        </w:rPr>
      </w:pPr>
      <w:r>
        <w:rPr>
          <w:rFonts w:ascii="Arial" w:hAnsi="Arial" w:cs="Arial"/>
          <w:bCs/>
          <w:sz w:val="20"/>
        </w:rPr>
        <w:t>Demonstrate correct pronunciation of words.</w:t>
      </w:r>
    </w:p>
    <w:p w:rsidR="00E074DB" w:rsidRPr="00EC7CD8" w:rsidRDefault="00E074DB" w:rsidP="00E074DB">
      <w:pPr>
        <w:pStyle w:val="ListParagraph"/>
        <w:rPr>
          <w:rFonts w:ascii="Arial" w:hAnsi="Arial" w:cs="Arial"/>
          <w:bCs/>
          <w:sz w:val="20"/>
        </w:rPr>
      </w:pPr>
    </w:p>
    <w:p w:rsidR="00E074DB" w:rsidRDefault="00E074DB" w:rsidP="00E074DB">
      <w:pPr>
        <w:rPr>
          <w:rFonts w:ascii="Arial" w:hAnsi="Arial" w:cs="Arial"/>
          <w:b/>
          <w:bCs/>
          <w:sz w:val="20"/>
        </w:rPr>
      </w:pPr>
      <w:r w:rsidRPr="003A26B9">
        <w:rPr>
          <w:rFonts w:ascii="Arial" w:hAnsi="Arial" w:cs="Arial"/>
          <w:b/>
          <w:bCs/>
          <w:sz w:val="20"/>
        </w:rPr>
        <w:t>Application of Computer Skills</w:t>
      </w:r>
    </w:p>
    <w:p w:rsidR="00E074DB" w:rsidRDefault="00E074DB" w:rsidP="00E074DB">
      <w:pPr>
        <w:pStyle w:val="ListParagraph"/>
        <w:numPr>
          <w:ilvl w:val="0"/>
          <w:numId w:val="7"/>
        </w:numPr>
        <w:rPr>
          <w:rFonts w:ascii="Arial" w:hAnsi="Arial" w:cs="Arial"/>
          <w:bCs/>
          <w:sz w:val="20"/>
        </w:rPr>
      </w:pPr>
      <w:r>
        <w:rPr>
          <w:rFonts w:ascii="Arial" w:hAnsi="Arial" w:cs="Arial"/>
          <w:bCs/>
          <w:sz w:val="20"/>
        </w:rPr>
        <w:t>Identify the basic functions a computer performs.</w:t>
      </w:r>
    </w:p>
    <w:p w:rsidR="00E074DB" w:rsidRDefault="00E074DB" w:rsidP="00E074DB">
      <w:pPr>
        <w:pStyle w:val="ListParagraph"/>
        <w:numPr>
          <w:ilvl w:val="0"/>
          <w:numId w:val="7"/>
        </w:numPr>
        <w:rPr>
          <w:rFonts w:ascii="Arial" w:hAnsi="Arial" w:cs="Arial"/>
          <w:bCs/>
          <w:sz w:val="20"/>
        </w:rPr>
      </w:pPr>
      <w:r>
        <w:rPr>
          <w:rFonts w:ascii="Arial" w:hAnsi="Arial" w:cs="Arial"/>
          <w:bCs/>
          <w:sz w:val="20"/>
        </w:rPr>
        <w:t>Identify ways a computer can be utilized in a medical office to maintain systems (electronic medical records, accounting, inventory control, etc.)</w:t>
      </w:r>
    </w:p>
    <w:p w:rsidR="00E074DB" w:rsidRPr="00EC7CD8" w:rsidRDefault="00E074DB" w:rsidP="00E074DB">
      <w:pPr>
        <w:pStyle w:val="ListParagraph"/>
        <w:rPr>
          <w:rFonts w:ascii="Arial" w:hAnsi="Arial" w:cs="Arial"/>
          <w:bCs/>
          <w:sz w:val="20"/>
        </w:rPr>
      </w:pPr>
    </w:p>
    <w:p w:rsidR="00E074DB" w:rsidRPr="003A26B9" w:rsidRDefault="00E074DB" w:rsidP="00E074DB">
      <w:pPr>
        <w:rPr>
          <w:rFonts w:ascii="Arial" w:hAnsi="Arial" w:cs="Arial"/>
          <w:b/>
          <w:bCs/>
          <w:sz w:val="20"/>
        </w:rPr>
      </w:pPr>
      <w:r w:rsidRPr="003A26B9">
        <w:rPr>
          <w:rFonts w:ascii="Arial" w:hAnsi="Arial" w:cs="Arial"/>
          <w:b/>
          <w:bCs/>
          <w:sz w:val="20"/>
        </w:rPr>
        <w:t>Accounting Procedures</w:t>
      </w:r>
    </w:p>
    <w:p w:rsidR="00E074DB" w:rsidRDefault="00E074DB" w:rsidP="00E074DB">
      <w:pPr>
        <w:pStyle w:val="ListParagraph"/>
        <w:numPr>
          <w:ilvl w:val="0"/>
          <w:numId w:val="8"/>
        </w:numPr>
        <w:rPr>
          <w:rFonts w:ascii="Arial" w:hAnsi="Arial" w:cs="Arial"/>
          <w:bCs/>
          <w:sz w:val="20"/>
        </w:rPr>
      </w:pPr>
      <w:r>
        <w:rPr>
          <w:rFonts w:ascii="Arial" w:hAnsi="Arial" w:cs="Arial"/>
          <w:bCs/>
          <w:sz w:val="20"/>
        </w:rPr>
        <w:t>Explain basic bookkeeping computations.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Differentiate between bookkeeping and accounting.</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Describe banking procedures.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Discuss precautions for accepting checks.</w:t>
      </w:r>
    </w:p>
    <w:p w:rsidR="00E074DB" w:rsidRDefault="00E074DB" w:rsidP="00E074DB">
      <w:pPr>
        <w:pStyle w:val="ListParagraph"/>
        <w:numPr>
          <w:ilvl w:val="0"/>
          <w:numId w:val="8"/>
        </w:numPr>
        <w:rPr>
          <w:rFonts w:ascii="Arial" w:hAnsi="Arial" w:cs="Arial"/>
          <w:bCs/>
          <w:sz w:val="20"/>
        </w:rPr>
      </w:pPr>
      <w:r>
        <w:rPr>
          <w:rFonts w:ascii="Arial" w:hAnsi="Arial" w:cs="Arial"/>
          <w:bCs/>
          <w:sz w:val="20"/>
        </w:rPr>
        <w:t>Compare types of endorsement.</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Differentiate between accounts payable and accounts receivable.</w:t>
      </w:r>
    </w:p>
    <w:p w:rsidR="00E074DB" w:rsidRDefault="00E074DB" w:rsidP="00E074DB">
      <w:pPr>
        <w:pStyle w:val="ListParagraph"/>
        <w:numPr>
          <w:ilvl w:val="0"/>
          <w:numId w:val="8"/>
        </w:numPr>
        <w:rPr>
          <w:rFonts w:ascii="Arial" w:hAnsi="Arial" w:cs="Arial"/>
          <w:bCs/>
          <w:sz w:val="20"/>
        </w:rPr>
      </w:pPr>
      <w:r>
        <w:rPr>
          <w:rFonts w:ascii="Arial" w:hAnsi="Arial" w:cs="Arial"/>
          <w:bCs/>
          <w:sz w:val="20"/>
        </w:rPr>
        <w:t>Compare manual and computerized bookkeeping systems used in ambulatory healthcare.</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Describe common periodic financial reports.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Explain both billing and payment options.</w:t>
      </w:r>
    </w:p>
    <w:p w:rsidR="00E074DB" w:rsidRDefault="00E074DB" w:rsidP="00E074DB">
      <w:pPr>
        <w:pStyle w:val="ListParagraph"/>
        <w:numPr>
          <w:ilvl w:val="0"/>
          <w:numId w:val="8"/>
        </w:numPr>
        <w:rPr>
          <w:rFonts w:ascii="Arial" w:hAnsi="Arial" w:cs="Arial"/>
          <w:bCs/>
          <w:sz w:val="20"/>
        </w:rPr>
      </w:pPr>
      <w:r>
        <w:rPr>
          <w:rFonts w:ascii="Arial" w:hAnsi="Arial" w:cs="Arial"/>
          <w:bCs/>
          <w:sz w:val="20"/>
        </w:rPr>
        <w:t>Identify procedures for preparing patient accounts.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Discuss procedures for collecting outstanding accounts.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Describe the impact of both the Fair Debt Collection Act and the Federal Truth in Lending Act of 1968 as they apply to collections.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Discuss types of adjustments that may be made to a patient account.</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Demonstrate preparing a bank deposit.</w:t>
      </w:r>
    </w:p>
    <w:p w:rsidR="00E074DB" w:rsidRDefault="00E074DB" w:rsidP="00E074DB">
      <w:pPr>
        <w:pStyle w:val="ListParagraph"/>
        <w:numPr>
          <w:ilvl w:val="0"/>
          <w:numId w:val="8"/>
        </w:numPr>
        <w:rPr>
          <w:rFonts w:ascii="Arial" w:hAnsi="Arial" w:cs="Arial"/>
          <w:bCs/>
          <w:sz w:val="20"/>
        </w:rPr>
      </w:pPr>
      <w:r>
        <w:rPr>
          <w:rFonts w:ascii="Arial" w:hAnsi="Arial" w:cs="Arial"/>
          <w:bCs/>
          <w:sz w:val="20"/>
        </w:rPr>
        <w:t xml:space="preserve">Perform accounts receivable procedures including: post entries on a </w:t>
      </w:r>
      <w:proofErr w:type="spellStart"/>
      <w:r>
        <w:rPr>
          <w:rFonts w:ascii="Arial" w:hAnsi="Arial" w:cs="Arial"/>
          <w:bCs/>
          <w:sz w:val="20"/>
        </w:rPr>
        <w:t>daysheet</w:t>
      </w:r>
      <w:proofErr w:type="spellEnd"/>
      <w:r>
        <w:rPr>
          <w:rFonts w:ascii="Arial" w:hAnsi="Arial" w:cs="Arial"/>
          <w:bCs/>
          <w:sz w:val="20"/>
        </w:rPr>
        <w:t>, perform billing procedures, perform collection procedures, post adjustments, process a credit balance, process refunds, post non-sufficient fund (NSF) checks, and post collection agency payments.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Use computerized office billing systems.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Display sensitivity and professionalism in handling accounts receivable activities with clients.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Describe how professionalism in handling accounts receivable activities with clients.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Describe and explain the use of a physician’s fee schedule.</w:t>
      </w:r>
    </w:p>
    <w:p w:rsidR="00E074DB" w:rsidRDefault="00E074DB" w:rsidP="00E074DB">
      <w:pPr>
        <w:pStyle w:val="ListParagraph"/>
        <w:numPr>
          <w:ilvl w:val="0"/>
          <w:numId w:val="8"/>
        </w:numPr>
        <w:rPr>
          <w:rFonts w:ascii="Arial" w:hAnsi="Arial" w:cs="Arial"/>
          <w:bCs/>
          <w:sz w:val="20"/>
        </w:rPr>
      </w:pPr>
      <w:r>
        <w:rPr>
          <w:rFonts w:ascii="Arial" w:hAnsi="Arial" w:cs="Arial"/>
          <w:bCs/>
          <w:sz w:val="20"/>
        </w:rPr>
        <w:t>Explain the purpose of advance discussion of fees with the patient.</w:t>
      </w:r>
    </w:p>
    <w:p w:rsidR="00E074DB" w:rsidRDefault="00E074DB" w:rsidP="00E074DB">
      <w:pPr>
        <w:pStyle w:val="ListParagraph"/>
        <w:numPr>
          <w:ilvl w:val="0"/>
          <w:numId w:val="8"/>
        </w:numPr>
        <w:rPr>
          <w:rFonts w:ascii="Arial" w:hAnsi="Arial" w:cs="Arial"/>
          <w:bCs/>
          <w:sz w:val="20"/>
        </w:rPr>
      </w:pPr>
      <w:r>
        <w:rPr>
          <w:rFonts w:ascii="Arial" w:hAnsi="Arial" w:cs="Arial"/>
          <w:bCs/>
          <w:sz w:val="20"/>
        </w:rPr>
        <w:t>Explain the meaning of the accounting equation.</w:t>
      </w:r>
    </w:p>
    <w:p w:rsidR="00E074DB" w:rsidRDefault="00E074DB" w:rsidP="00E074DB">
      <w:pPr>
        <w:pStyle w:val="ListParagraph"/>
        <w:numPr>
          <w:ilvl w:val="0"/>
          <w:numId w:val="8"/>
        </w:numPr>
        <w:rPr>
          <w:rFonts w:ascii="Arial" w:hAnsi="Arial" w:cs="Arial"/>
          <w:bCs/>
          <w:sz w:val="20"/>
        </w:rPr>
      </w:pPr>
      <w:r>
        <w:rPr>
          <w:rFonts w:ascii="Arial" w:hAnsi="Arial" w:cs="Arial"/>
          <w:bCs/>
          <w:sz w:val="20"/>
        </w:rPr>
        <w:t>Establish and maintain a petty cash fund.</w:t>
      </w:r>
    </w:p>
    <w:p w:rsidR="00E074DB" w:rsidRDefault="00E074DB" w:rsidP="00E074DB">
      <w:pPr>
        <w:pStyle w:val="ListParagraph"/>
        <w:numPr>
          <w:ilvl w:val="0"/>
          <w:numId w:val="8"/>
        </w:numPr>
        <w:rPr>
          <w:rFonts w:ascii="Arial" w:hAnsi="Arial" w:cs="Arial"/>
          <w:bCs/>
          <w:sz w:val="20"/>
        </w:rPr>
      </w:pPr>
      <w:r>
        <w:rPr>
          <w:rFonts w:ascii="Arial" w:hAnsi="Arial" w:cs="Arial"/>
          <w:bCs/>
          <w:sz w:val="20"/>
        </w:rPr>
        <w:t>Discuss the advantages of outside billing.</w:t>
      </w:r>
    </w:p>
    <w:p w:rsidR="00E074DB" w:rsidRDefault="00E074DB" w:rsidP="00E074DB">
      <w:pPr>
        <w:pStyle w:val="ListParagraph"/>
        <w:numPr>
          <w:ilvl w:val="0"/>
          <w:numId w:val="8"/>
        </w:numPr>
        <w:rPr>
          <w:rFonts w:ascii="Arial" w:hAnsi="Arial" w:cs="Arial"/>
          <w:bCs/>
          <w:sz w:val="20"/>
        </w:rPr>
      </w:pPr>
      <w:r>
        <w:rPr>
          <w:rFonts w:ascii="Arial" w:hAnsi="Arial" w:cs="Arial"/>
          <w:bCs/>
          <w:sz w:val="20"/>
        </w:rPr>
        <w:t>Cite guidelines that govern telephone collection techniques.</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Demonstrate initiation of proceedings to collect delinquent accounts.</w:t>
      </w:r>
    </w:p>
    <w:p w:rsidR="00E074DB" w:rsidRDefault="00E074DB" w:rsidP="00E074DB">
      <w:pPr>
        <w:pStyle w:val="ListParagraph"/>
        <w:numPr>
          <w:ilvl w:val="0"/>
          <w:numId w:val="8"/>
        </w:numPr>
        <w:rPr>
          <w:rFonts w:ascii="Arial" w:hAnsi="Arial" w:cs="Arial"/>
          <w:bCs/>
          <w:sz w:val="20"/>
        </w:rPr>
      </w:pPr>
      <w:r>
        <w:rPr>
          <w:rFonts w:ascii="Arial" w:hAnsi="Arial" w:cs="Arial"/>
          <w:bCs/>
          <w:sz w:val="20"/>
        </w:rPr>
        <w:t>Identify the different type of banking accounts including electronic banking.</w:t>
      </w:r>
    </w:p>
    <w:p w:rsidR="00E074DB" w:rsidRDefault="00E074DB" w:rsidP="00E074DB">
      <w:pPr>
        <w:pStyle w:val="ListParagraph"/>
        <w:numPr>
          <w:ilvl w:val="0"/>
          <w:numId w:val="8"/>
        </w:numPr>
        <w:rPr>
          <w:rFonts w:ascii="Arial" w:hAnsi="Arial" w:cs="Arial"/>
          <w:bCs/>
          <w:sz w:val="20"/>
        </w:rPr>
      </w:pPr>
      <w:r>
        <w:rPr>
          <w:rFonts w:ascii="Arial" w:hAnsi="Arial" w:cs="Arial"/>
          <w:bCs/>
          <w:sz w:val="20"/>
        </w:rPr>
        <w:t>Identify the different types of checks and their use.</w:t>
      </w:r>
    </w:p>
    <w:p w:rsidR="00E074DB" w:rsidRDefault="00E074DB" w:rsidP="00E074DB">
      <w:pPr>
        <w:pStyle w:val="ListParagraph"/>
        <w:numPr>
          <w:ilvl w:val="0"/>
          <w:numId w:val="8"/>
        </w:numPr>
        <w:rPr>
          <w:rFonts w:ascii="Arial" w:hAnsi="Arial" w:cs="Arial"/>
          <w:bCs/>
          <w:sz w:val="20"/>
        </w:rPr>
      </w:pPr>
      <w:r>
        <w:rPr>
          <w:rFonts w:ascii="Arial" w:hAnsi="Arial" w:cs="Arial"/>
          <w:bCs/>
          <w:sz w:val="20"/>
        </w:rPr>
        <w:t>Demonstrate maintenance personnel and payroll records.</w:t>
      </w:r>
    </w:p>
    <w:p w:rsidR="00E074DB" w:rsidRPr="00EC7CD8" w:rsidRDefault="00E074DB" w:rsidP="00E074DB">
      <w:pPr>
        <w:pStyle w:val="ListParagraph"/>
        <w:numPr>
          <w:ilvl w:val="0"/>
          <w:numId w:val="8"/>
        </w:numPr>
        <w:rPr>
          <w:rFonts w:ascii="Arial" w:hAnsi="Arial" w:cs="Arial"/>
          <w:bCs/>
          <w:sz w:val="20"/>
        </w:rPr>
      </w:pPr>
      <w:r>
        <w:rPr>
          <w:rFonts w:ascii="Arial" w:hAnsi="Arial" w:cs="Arial"/>
          <w:bCs/>
          <w:sz w:val="20"/>
        </w:rPr>
        <w:t>Perform an office inventory.</w:t>
      </w:r>
    </w:p>
    <w:p w:rsidR="00E074DB" w:rsidRDefault="00E074DB" w:rsidP="00E074DB">
      <w:pPr>
        <w:rPr>
          <w:rFonts w:ascii="Arial" w:hAnsi="Arial" w:cs="Arial"/>
          <w:b/>
          <w:bCs/>
          <w:sz w:val="20"/>
        </w:rPr>
      </w:pPr>
    </w:p>
    <w:p w:rsidR="00E074DB" w:rsidRPr="003A26B9" w:rsidRDefault="00E074DB" w:rsidP="00E074DB">
      <w:pPr>
        <w:rPr>
          <w:rFonts w:ascii="Arial" w:hAnsi="Arial" w:cs="Arial"/>
          <w:b/>
          <w:bCs/>
          <w:sz w:val="20"/>
        </w:rPr>
      </w:pPr>
      <w:r w:rsidRPr="003A26B9">
        <w:rPr>
          <w:rFonts w:ascii="Arial" w:hAnsi="Arial" w:cs="Arial"/>
          <w:b/>
          <w:bCs/>
          <w:sz w:val="20"/>
        </w:rPr>
        <w:t>Application Software</w:t>
      </w:r>
    </w:p>
    <w:p w:rsidR="00E074DB" w:rsidRPr="004B3B04" w:rsidRDefault="00E074DB" w:rsidP="00E074DB">
      <w:pPr>
        <w:pStyle w:val="ListParagraph"/>
        <w:numPr>
          <w:ilvl w:val="0"/>
          <w:numId w:val="9"/>
        </w:numPr>
        <w:rPr>
          <w:rStyle w:val="SIDEHEADER"/>
          <w:rFonts w:ascii="Arial" w:hAnsi="Arial"/>
          <w:b w:val="0"/>
          <w:sz w:val="20"/>
        </w:rPr>
      </w:pPr>
      <w:r>
        <w:rPr>
          <w:rStyle w:val="SIDEHEADER"/>
          <w:rFonts w:ascii="Arial" w:hAnsi="Arial"/>
          <w:b w:val="0"/>
          <w:sz w:val="20"/>
        </w:rPr>
        <w:t>Demonstrate the use of computerized medical practice management software to establish patients’ accounts and perform accounting procedures.</w:t>
      </w:r>
    </w:p>
    <w:p w:rsidR="00E074DB" w:rsidRPr="0072346A" w:rsidRDefault="00E074DB">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E074DB" w:rsidRDefault="00984C09" w:rsidP="00E074DB">
      <w:pPr>
        <w:rPr>
          <w:rStyle w:val="SIDEHEADER"/>
          <w:rFonts w:ascii="Arial" w:hAnsi="Arial"/>
          <w:b w:val="0"/>
          <w:sz w:val="20"/>
        </w:rPr>
      </w:pPr>
      <w:r w:rsidRPr="00070E28">
        <w:rPr>
          <w:rStyle w:val="SIDEHEADER"/>
          <w:rFonts w:ascii="Arial" w:hAnsi="Arial"/>
          <w:sz w:val="20"/>
        </w:rPr>
        <w:t xml:space="preserve">STUDENT REQUIREMENTS: </w:t>
      </w:r>
      <w:r w:rsidR="00E074DB">
        <w:rPr>
          <w:rStyle w:val="SIDEHEADER"/>
          <w:rFonts w:ascii="Arial" w:hAnsi="Arial"/>
          <w:b w:val="0"/>
          <w:sz w:val="20"/>
        </w:rPr>
        <w:t xml:space="preserve">Tests and assignments must be completed on the specified date (see lesson plan).  No late assignments are accepted.  Students are also responsible for policies and procedures in the </w:t>
      </w:r>
      <w:r w:rsidR="00E074DB">
        <w:rPr>
          <w:rStyle w:val="SIDEHEADER"/>
          <w:rFonts w:ascii="Arial" w:hAnsi="Arial"/>
          <w:b w:val="0"/>
          <w:i/>
          <w:sz w:val="20"/>
        </w:rPr>
        <w:t>STC-E</w:t>
      </w:r>
      <w:r w:rsidR="00E074DB">
        <w:rPr>
          <w:rStyle w:val="SIDEHEADER"/>
          <w:rFonts w:ascii="Arial" w:hAnsi="Arial"/>
          <w:b w:val="0"/>
          <w:sz w:val="20"/>
        </w:rPr>
        <w:t xml:space="preserve"> </w:t>
      </w:r>
      <w:r w:rsidR="00E074DB">
        <w:rPr>
          <w:rStyle w:val="SIDEHEADER"/>
          <w:rFonts w:ascii="Arial" w:hAnsi="Arial"/>
          <w:b w:val="0"/>
          <w:i/>
          <w:sz w:val="20"/>
        </w:rPr>
        <w:t>Catalog and Student Handbook.</w:t>
      </w:r>
    </w:p>
    <w:p w:rsidR="00E074DB" w:rsidRDefault="00E074DB" w:rsidP="00E074DB">
      <w:pPr>
        <w:rPr>
          <w:rStyle w:val="SIDEHEADER"/>
          <w:rFonts w:ascii="Arial" w:hAnsi="Arial"/>
          <w:b w:val="0"/>
          <w:sz w:val="20"/>
        </w:rPr>
      </w:pPr>
    </w:p>
    <w:p w:rsidR="00E074DB" w:rsidRPr="00F90E60" w:rsidRDefault="00E074DB" w:rsidP="00E074DB">
      <w:pPr>
        <w:rPr>
          <w:rStyle w:val="SIDEHEADER"/>
          <w:rFonts w:ascii="Arial" w:hAnsi="Arial"/>
          <w:b w:val="0"/>
          <w:sz w:val="20"/>
        </w:rPr>
      </w:pPr>
      <w:r w:rsidRPr="00F90E60">
        <w:rPr>
          <w:rStyle w:val="SIDEHEADER"/>
          <w:rFonts w:ascii="Arial" w:hAnsi="Arial"/>
          <w:b w:val="0"/>
          <w:sz w:val="20"/>
        </w:rPr>
        <w:t>Students must satisfactorily complete each skill competency area successfully.  Failure to complete a competency area successfully will result in dismissal from the course (regardless of overall grade average) and a final grade of “WF” or “F”.  Students will be given three (3) opportunities to demonstrate each skill competency.</w:t>
      </w:r>
    </w:p>
    <w:p w:rsidR="00E074DB" w:rsidRPr="00F90E60" w:rsidRDefault="00E074DB" w:rsidP="00E074DB">
      <w:pPr>
        <w:rPr>
          <w:rStyle w:val="SIDEHEADER"/>
          <w:rFonts w:ascii="Arial" w:hAnsi="Arial"/>
          <w:b w:val="0"/>
          <w:sz w:val="20"/>
        </w:rPr>
      </w:pPr>
    </w:p>
    <w:p w:rsidR="00E074DB" w:rsidRPr="00F90E60" w:rsidRDefault="00E074DB" w:rsidP="00E074DB">
      <w:pPr>
        <w:rPr>
          <w:rStyle w:val="SIDEHEADER"/>
          <w:rFonts w:ascii="Arial" w:hAnsi="Arial"/>
          <w:b w:val="0"/>
          <w:sz w:val="20"/>
        </w:rPr>
      </w:pPr>
      <w:r w:rsidRPr="00F90E60">
        <w:rPr>
          <w:rStyle w:val="SIDEHEADER"/>
          <w:rFonts w:ascii="Arial" w:hAnsi="Arial"/>
          <w:b w:val="0"/>
          <w:sz w:val="20"/>
        </w:rPr>
        <w:t>Critical thinking is also a necessary part of the learning process in this course.  The student is expected to complete all critical thinking assignments prior to class. Situations will be included on tests in order to test critical thinking ability.</w:t>
      </w:r>
    </w:p>
    <w:p w:rsidR="00E074DB" w:rsidRPr="00F90E60" w:rsidRDefault="00E074DB" w:rsidP="00E074DB">
      <w:pPr>
        <w:rPr>
          <w:rStyle w:val="SIDEHEADER"/>
          <w:rFonts w:ascii="Arial" w:hAnsi="Arial"/>
          <w:b w:val="0"/>
          <w:sz w:val="20"/>
        </w:rPr>
      </w:pPr>
    </w:p>
    <w:p w:rsidR="00E074DB" w:rsidRDefault="00E074DB" w:rsidP="00E074DB">
      <w:pPr>
        <w:rPr>
          <w:rStyle w:val="SIDEHEADER"/>
          <w:rFonts w:ascii="Arial" w:hAnsi="Arial"/>
          <w:b w:val="0"/>
          <w:sz w:val="20"/>
        </w:rPr>
      </w:pPr>
      <w:r w:rsidRPr="00F90E60">
        <w:rPr>
          <w:rStyle w:val="SIDEHEADER"/>
          <w:rFonts w:ascii="Arial" w:hAnsi="Arial"/>
          <w:b w:val="0"/>
          <w:sz w:val="20"/>
        </w:rPr>
        <w:t>Proper heading must be included on all materials handed in.  This includes first and last name, date, course, assignment name.  Failure to include this information will result in a five (5) point deduction.</w:t>
      </w:r>
    </w:p>
    <w:p w:rsidR="00E074DB" w:rsidRDefault="00E074DB" w:rsidP="00E074DB">
      <w:pPr>
        <w:rPr>
          <w:rStyle w:val="SIDEHEADER"/>
          <w:rFonts w:ascii="Arial" w:hAnsi="Arial"/>
          <w:b w:val="0"/>
          <w:sz w:val="20"/>
        </w:rPr>
      </w:pPr>
    </w:p>
    <w:p w:rsidR="00E074DB" w:rsidRDefault="00E074DB" w:rsidP="00E074DB">
      <w:pPr>
        <w:rPr>
          <w:rStyle w:val="SIDEHEADER"/>
          <w:rFonts w:ascii="Arial" w:hAnsi="Arial"/>
          <w:b w:val="0"/>
          <w:sz w:val="20"/>
        </w:rPr>
      </w:pPr>
      <w:r>
        <w:rPr>
          <w:rStyle w:val="SIDEHEADER"/>
          <w:rFonts w:ascii="Arial" w:hAnsi="Arial"/>
          <w:b w:val="0"/>
          <w:sz w:val="20"/>
        </w:rPr>
        <w:t xml:space="preserve">Learning activities will include quizzes, worksheets, and any special projects that the instructor assigns throughout the course.  </w:t>
      </w:r>
      <w:r>
        <w:rPr>
          <w:rStyle w:val="SIDEHEADER"/>
          <w:rFonts w:ascii="Arial" w:hAnsi="Arial"/>
          <w:sz w:val="20"/>
          <w:u w:val="single"/>
        </w:rPr>
        <w:t xml:space="preserve">A final unit test average of 75 or above is required to sit for the final exam. </w:t>
      </w:r>
      <w:r>
        <w:rPr>
          <w:rStyle w:val="SIDEHEADER"/>
          <w:rFonts w:ascii="Arial" w:hAnsi="Arial"/>
          <w:b w:val="0"/>
          <w:sz w:val="20"/>
        </w:rPr>
        <w:t xml:space="preserve"> Grades of 74.9 will not be rounded up.  If you have below a 75 average, you will receive a “0” for your final test grade.</w:t>
      </w:r>
    </w:p>
    <w:p w:rsidR="00E074DB" w:rsidRDefault="00E074DB" w:rsidP="00E074DB">
      <w:pPr>
        <w:rPr>
          <w:rStyle w:val="SIDEHEADER"/>
          <w:rFonts w:ascii="Arial" w:hAnsi="Arial"/>
          <w:b w:val="0"/>
          <w:sz w:val="20"/>
        </w:rPr>
      </w:pPr>
    </w:p>
    <w:p w:rsidR="00E074DB" w:rsidRPr="00F90E60" w:rsidRDefault="00E074DB" w:rsidP="00E074DB">
      <w:pPr>
        <w:rPr>
          <w:rStyle w:val="SIDEHEADER"/>
          <w:rFonts w:ascii="Arial" w:hAnsi="Arial"/>
          <w:b w:val="0"/>
          <w:sz w:val="20"/>
        </w:rPr>
      </w:pPr>
      <w:r>
        <w:rPr>
          <w:rStyle w:val="SIDEHEADER"/>
          <w:rFonts w:ascii="Arial" w:hAnsi="Arial"/>
          <w:b w:val="0"/>
          <w:sz w:val="20"/>
        </w:rPr>
        <w:t>Use of proper grammar, correct spelling, and writing principles is expected in all work.  Full credit will not be granted for work that contains grammar or spelling errors.</w:t>
      </w:r>
    </w:p>
    <w:p w:rsidR="00E074DB" w:rsidRDefault="00E074DB">
      <w:pPr>
        <w:rPr>
          <w:rStyle w:val="SIDEHEADER"/>
          <w:rFonts w:ascii="Arial" w:hAnsi="Arial"/>
          <w:sz w:val="20"/>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81C57" w:rsidRDefault="00881C57" w:rsidP="00881C57">
      <w:pPr>
        <w:spacing w:after="100"/>
        <w:rPr>
          <w:rFonts w:ascii="Arial" w:hAnsi="Arial" w:cs="Arial"/>
          <w:sz w:val="20"/>
        </w:rPr>
      </w:pPr>
      <w:r w:rsidRPr="00881C57">
        <w:rPr>
          <w:rFonts w:ascii="Arial" w:hAnsi="Arial" w:cs="Arial"/>
          <w:b/>
          <w:caps/>
          <w:sz w:val="20"/>
        </w:rPr>
        <w:t xml:space="preserve">Additional </w:t>
      </w:r>
      <w:r w:rsidR="00585D7C">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sidR="00585D7C">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881C57" w:rsidRDefault="00881C57" w:rsidP="00881C57">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sidR="00585D7C">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sidR="0086796F">
        <w:rPr>
          <w:rFonts w:ascii="Arial" w:hAnsi="Arial" w:cs="Arial"/>
          <w:sz w:val="20"/>
        </w:rPr>
        <w:t xml:space="preserve">may be dropped from the course as </w:t>
      </w:r>
      <w:r w:rsidR="0086796F">
        <w:rPr>
          <w:rFonts w:ascii="Arial" w:hAnsi="Arial" w:cs="Arial"/>
          <w:sz w:val="20"/>
        </w:rPr>
        <w:lastRenderedPageBreak/>
        <w:t xml:space="preserve">stated below in the Withdrawal Procedure.  </w:t>
      </w:r>
    </w:p>
    <w:p w:rsidR="0086796F" w:rsidRDefault="0086796F" w:rsidP="00881C57">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86796F" w:rsidRPr="0086796F" w:rsidRDefault="0086796F" w:rsidP="00881C57">
      <w:pPr>
        <w:spacing w:after="100"/>
        <w:rPr>
          <w:rFonts w:ascii="Arial" w:hAnsi="Arial" w:cs="Arial"/>
          <w:b/>
          <w:sz w:val="20"/>
        </w:rPr>
      </w:pPr>
      <w:r w:rsidRPr="0086796F">
        <w:rPr>
          <w:rFonts w:ascii="Arial" w:hAnsi="Arial"/>
          <w:b/>
          <w:sz w:val="20"/>
        </w:rPr>
        <w:t xml:space="preserve">For this class, which meets </w:t>
      </w:r>
      <w:r w:rsidR="00E074DB" w:rsidRPr="00E074DB">
        <w:rPr>
          <w:rFonts w:ascii="Arial" w:hAnsi="Arial"/>
          <w:b/>
          <w:sz w:val="32"/>
          <w:szCs w:val="32"/>
          <w:highlight w:val="yellow"/>
        </w:rPr>
        <w:t>4</w:t>
      </w:r>
      <w:r w:rsidRPr="0086796F">
        <w:rPr>
          <w:rFonts w:ascii="Arial" w:hAnsi="Arial"/>
          <w:b/>
          <w:sz w:val="20"/>
        </w:rPr>
        <w:t xml:space="preserve"> days a week for </w:t>
      </w:r>
      <w:r w:rsidR="00E074DB" w:rsidRPr="00E074DB">
        <w:rPr>
          <w:rFonts w:ascii="Arial" w:hAnsi="Arial"/>
          <w:b/>
          <w:sz w:val="32"/>
          <w:szCs w:val="32"/>
          <w:highlight w:val="yellow"/>
        </w:rPr>
        <w:t>9</w:t>
      </w:r>
      <w:r w:rsidRPr="0086796F">
        <w:rPr>
          <w:rFonts w:ascii="Arial" w:hAnsi="Arial"/>
          <w:b/>
          <w:sz w:val="20"/>
        </w:rPr>
        <w:t xml:space="preserve"> weeks, the maximum number of days a student may miss is </w:t>
      </w:r>
      <w:r w:rsidR="00E074DB" w:rsidRPr="00E074DB">
        <w:rPr>
          <w:rFonts w:ascii="Arial" w:hAnsi="Arial"/>
          <w:b/>
          <w:sz w:val="32"/>
          <w:szCs w:val="32"/>
          <w:highlight w:val="yellow"/>
        </w:rPr>
        <w:t>4</w:t>
      </w:r>
      <w:r w:rsidRPr="0086796F">
        <w:rPr>
          <w:rFonts w:ascii="Arial" w:hAnsi="Arial"/>
          <w:b/>
          <w:sz w:val="20"/>
        </w:rPr>
        <w:t xml:space="preserve"> days during the semester.  </w:t>
      </w:r>
    </w:p>
    <w:p w:rsidR="007E084A" w:rsidRPr="007E084A" w:rsidRDefault="007E084A" w:rsidP="00DB739F">
      <w:pPr>
        <w:widowControl/>
        <w:rPr>
          <w:rFonts w:ascii="Arial" w:hAnsi="Arial" w:cs="Arial"/>
          <w:b/>
          <w:sz w:val="20"/>
        </w:rPr>
      </w:pP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E074DB" w:rsidRDefault="002B57DB" w:rsidP="00E074DB">
      <w:pPr>
        <w:widowControl/>
        <w:rP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E074DB">
        <w:rPr>
          <w:rFonts w:ascii="Arial" w:hAnsi="Arial"/>
          <w:sz w:val="20"/>
        </w:rPr>
        <w:t>If an exam is missed, the student will be allowed to take make-up exams during one day at the end of the semester (date to be scheduled by the instructor). There will be NO exceptions to this policy.  It you are absent on the day a pop quiz is given, you will receive a “0” for that grade.</w:t>
      </w:r>
    </w:p>
    <w:p w:rsidR="00E074DB" w:rsidRDefault="00E074DB" w:rsidP="00E074DB">
      <w:pPr>
        <w:widowControl/>
        <w:rPr>
          <w:rFonts w:ascii="Arial" w:hAnsi="Arial"/>
          <w:sz w:val="20"/>
        </w:rPr>
      </w:pPr>
    </w:p>
    <w:p w:rsidR="00E074DB" w:rsidRPr="00BB5FF9" w:rsidRDefault="00E074DB" w:rsidP="00E074DB">
      <w:pPr>
        <w:widowControl/>
        <w:rPr>
          <w:rFonts w:ascii="Arial" w:hAnsi="Arial"/>
          <w:sz w:val="20"/>
        </w:rPr>
      </w:pPr>
      <w:r>
        <w:rPr>
          <w:rFonts w:ascii="Arial" w:hAnsi="Arial"/>
          <w:sz w:val="20"/>
        </w:rPr>
        <w:t>If a skills check—off is missed, the student is completely responsible for arranging make-up lab time at the instructor’s convenience.  Lowest exam grades are not dropped.  Students are responsible for keeping up with their grades.  Do not ask instructor for grades during the semester.</w:t>
      </w:r>
    </w:p>
    <w:p w:rsidR="00F61D6B" w:rsidRDefault="00F61D6B" w:rsidP="00F61D6B">
      <w:pPr>
        <w:widowControl/>
        <w:rPr>
          <w:rStyle w:val="SIDEHEADER"/>
          <w:rFonts w:ascii="Arial" w:hAnsi="Arial"/>
          <w:b w:val="0"/>
          <w:color w:val="0070C0"/>
          <w:sz w:val="20"/>
          <w:u w:val="single"/>
        </w:rPr>
      </w:pPr>
    </w:p>
    <w:p w:rsidR="00E074DB" w:rsidRDefault="00E074DB" w:rsidP="00F61D6B">
      <w:pPr>
        <w:widowControl/>
        <w:rPr>
          <w:rStyle w:val="SIDEHEADER"/>
          <w:rFonts w:ascii="Arial" w:hAnsi="Arial"/>
          <w:b w:val="0"/>
          <w:color w:val="0070C0"/>
          <w:sz w:val="20"/>
          <w:u w:val="single"/>
        </w:rPr>
      </w:pPr>
    </w:p>
    <w:p w:rsidR="00E074DB" w:rsidRDefault="00E074DB" w:rsidP="00F61D6B">
      <w:pPr>
        <w:widowControl/>
        <w:rPr>
          <w:rStyle w:val="SIDEHEADER"/>
          <w:rFonts w:ascii="Arial" w:hAnsi="Arial"/>
          <w:b w:val="0"/>
          <w:color w:val="0070C0"/>
          <w:sz w:val="20"/>
          <w:u w:val="single"/>
        </w:rPr>
      </w:pPr>
    </w:p>
    <w:p w:rsidR="00E074DB" w:rsidRPr="00F359F6" w:rsidRDefault="00E074D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1"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E05ACD">
            <w:pPr>
              <w:widowControl/>
              <w:rPr>
                <w:rFonts w:ascii="Arial" w:hAnsi="Arial"/>
                <w:b/>
                <w:sz w:val="20"/>
              </w:rPr>
            </w:pPr>
            <w:r w:rsidRPr="00070E28">
              <w:rPr>
                <w:rFonts w:ascii="Arial" w:hAnsi="Arial"/>
                <w:b/>
                <w:sz w:val="20"/>
              </w:rPr>
              <w:t>GRADING POLICY</w:t>
            </w:r>
          </w:p>
          <w:p w:rsidR="00E074DB" w:rsidRPr="00B3422D" w:rsidRDefault="00E074DB" w:rsidP="00E074DB">
            <w:pPr>
              <w:widowControl/>
              <w:snapToGrid w:val="0"/>
              <w:rPr>
                <w:rFonts w:ascii="Arial" w:hAnsi="Arial"/>
                <w:i/>
                <w:sz w:val="20"/>
              </w:rPr>
            </w:pPr>
            <w:r w:rsidRPr="00B3422D">
              <w:rPr>
                <w:rFonts w:ascii="Arial" w:hAnsi="Arial"/>
                <w:i/>
                <w:sz w:val="20"/>
              </w:rPr>
              <w:t xml:space="preserve">Tests                             </w:t>
            </w:r>
            <w:r>
              <w:rPr>
                <w:rFonts w:ascii="Arial" w:hAnsi="Arial"/>
                <w:i/>
                <w:sz w:val="20"/>
              </w:rPr>
              <w:t>55</w:t>
            </w:r>
            <w:r w:rsidRPr="00B3422D">
              <w:rPr>
                <w:rFonts w:ascii="Arial" w:hAnsi="Arial"/>
                <w:i/>
                <w:sz w:val="20"/>
              </w:rPr>
              <w:t>%</w:t>
            </w:r>
          </w:p>
          <w:p w:rsidR="00E074DB" w:rsidRPr="00B3422D" w:rsidRDefault="00E074DB" w:rsidP="00E074DB">
            <w:pPr>
              <w:widowControl/>
              <w:snapToGrid w:val="0"/>
              <w:rPr>
                <w:rFonts w:ascii="Arial" w:hAnsi="Arial"/>
                <w:i/>
                <w:sz w:val="20"/>
              </w:rPr>
            </w:pPr>
            <w:r>
              <w:rPr>
                <w:rFonts w:ascii="Arial" w:hAnsi="Arial"/>
                <w:i/>
                <w:sz w:val="20"/>
              </w:rPr>
              <w:t>Quizzes                         10</w:t>
            </w:r>
            <w:r w:rsidRPr="00B3422D">
              <w:rPr>
                <w:rFonts w:ascii="Arial" w:hAnsi="Arial"/>
                <w:i/>
                <w:sz w:val="20"/>
              </w:rPr>
              <w:t>%</w:t>
            </w:r>
          </w:p>
          <w:p w:rsidR="00E074DB" w:rsidRPr="00B3422D" w:rsidRDefault="00E074DB" w:rsidP="00E074DB">
            <w:pPr>
              <w:widowControl/>
              <w:snapToGrid w:val="0"/>
              <w:rPr>
                <w:rFonts w:ascii="Arial" w:hAnsi="Arial"/>
                <w:i/>
                <w:sz w:val="20"/>
              </w:rPr>
            </w:pPr>
            <w:r w:rsidRPr="00B3422D">
              <w:rPr>
                <w:rFonts w:ascii="Arial" w:hAnsi="Arial"/>
                <w:i/>
                <w:sz w:val="20"/>
              </w:rPr>
              <w:t xml:space="preserve">Spelling Tests </w:t>
            </w:r>
            <w:r>
              <w:rPr>
                <w:rFonts w:ascii="Arial" w:hAnsi="Arial"/>
                <w:i/>
                <w:sz w:val="20"/>
              </w:rPr>
              <w:t xml:space="preserve">              </w:t>
            </w:r>
            <w:r w:rsidRPr="00B3422D">
              <w:rPr>
                <w:rFonts w:ascii="Arial" w:hAnsi="Arial"/>
                <w:i/>
                <w:sz w:val="20"/>
              </w:rPr>
              <w:t>10%</w:t>
            </w:r>
          </w:p>
          <w:p w:rsidR="00E074DB" w:rsidRPr="00B3422D" w:rsidRDefault="00E074DB" w:rsidP="00E074DB">
            <w:pPr>
              <w:widowControl/>
              <w:snapToGrid w:val="0"/>
              <w:rPr>
                <w:rFonts w:ascii="Arial" w:hAnsi="Arial"/>
                <w:i/>
                <w:sz w:val="20"/>
              </w:rPr>
            </w:pPr>
            <w:r w:rsidRPr="00B3422D">
              <w:rPr>
                <w:rFonts w:ascii="Arial" w:hAnsi="Arial"/>
                <w:i/>
                <w:sz w:val="20"/>
              </w:rPr>
              <w:t>Workbook                       5%</w:t>
            </w:r>
          </w:p>
          <w:p w:rsidR="00E074DB" w:rsidRPr="00B3422D" w:rsidRDefault="00E074DB" w:rsidP="00E074DB">
            <w:pPr>
              <w:widowControl/>
              <w:snapToGrid w:val="0"/>
              <w:rPr>
                <w:rFonts w:ascii="Arial" w:hAnsi="Arial"/>
                <w:i/>
                <w:sz w:val="20"/>
                <w:u w:val="single"/>
              </w:rPr>
            </w:pPr>
            <w:r w:rsidRPr="00B3422D">
              <w:rPr>
                <w:rFonts w:ascii="Arial" w:hAnsi="Arial"/>
                <w:i/>
                <w:sz w:val="20"/>
                <w:u w:val="single"/>
              </w:rPr>
              <w:t>Final Exam                    20%</w:t>
            </w:r>
          </w:p>
          <w:p w:rsidR="00E074DB" w:rsidRPr="00B3422D" w:rsidRDefault="00E074DB" w:rsidP="00E074DB">
            <w:pPr>
              <w:widowControl/>
              <w:snapToGrid w:val="0"/>
              <w:rPr>
                <w:rFonts w:ascii="Arial" w:hAnsi="Arial"/>
                <w:i/>
                <w:sz w:val="20"/>
              </w:rPr>
            </w:pPr>
            <w:r w:rsidRPr="00B3422D">
              <w:rPr>
                <w:rFonts w:ascii="Arial" w:hAnsi="Arial"/>
                <w:i/>
                <w:sz w:val="20"/>
              </w:rPr>
              <w:t xml:space="preserve">Total                   </w:t>
            </w:r>
            <w:r>
              <w:rPr>
                <w:rFonts w:ascii="Arial" w:hAnsi="Arial"/>
                <w:i/>
                <w:sz w:val="20"/>
              </w:rPr>
              <w:t xml:space="preserve">        </w:t>
            </w:r>
            <w:r w:rsidRPr="00B3422D">
              <w:rPr>
                <w:rFonts w:ascii="Arial" w:hAnsi="Arial"/>
                <w:i/>
                <w:sz w:val="20"/>
              </w:rPr>
              <w:t>100%</w:t>
            </w:r>
          </w:p>
          <w:p w:rsidR="00891049" w:rsidRPr="00891049" w:rsidRDefault="00E074DB" w:rsidP="00E074DB">
            <w:pPr>
              <w:widowControl/>
              <w:snapToGrid w:val="0"/>
              <w:rPr>
                <w:rFonts w:ascii="Arial" w:hAnsi="Arial"/>
                <w:color w:val="0070C0"/>
                <w:sz w:val="20"/>
              </w:rPr>
            </w:pPr>
            <w:r w:rsidRPr="00B3422D">
              <w:rPr>
                <w:rFonts w:ascii="Arial" w:hAnsi="Arial"/>
                <w:i/>
                <w:sz w:val="20"/>
              </w:rPr>
              <w:t>Skills Comp.       Pass/Fail</w:t>
            </w:r>
          </w:p>
        </w:tc>
        <w:tc>
          <w:tcPr>
            <w:tcW w:w="1705" w:type="dxa"/>
            <w:tcBorders>
              <w:top w:val="nil"/>
              <w:left w:val="nil"/>
              <w:bottom w:val="nil"/>
              <w:right w:val="nil"/>
            </w:tcBorders>
            <w:hideMark/>
          </w:tcPr>
          <w:p w:rsidR="00E130C2" w:rsidRPr="00070E28" w:rsidRDefault="00E130C2" w:rsidP="00E05ACD">
            <w:pPr>
              <w:widowControl/>
              <w:rPr>
                <w:rFonts w:ascii="Arial" w:hAnsi="Arial"/>
                <w:b/>
                <w:sz w:val="20"/>
              </w:rPr>
            </w:pPr>
            <w:r w:rsidRPr="00070E28">
              <w:rPr>
                <w:rFonts w:ascii="Arial" w:hAnsi="Arial"/>
                <w:b/>
                <w:sz w:val="20"/>
              </w:rPr>
              <w:t>GRADING SCALE</w:t>
            </w:r>
          </w:p>
          <w:p w:rsidR="00E130C2" w:rsidRPr="00070E28" w:rsidRDefault="00E130C2" w:rsidP="00E05AC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E05AC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E05AC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E05AC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E05ACD">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E05ACD">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E05ACD">
            <w:pPr>
              <w:widowControl/>
              <w:snapToGrid w:val="0"/>
              <w:rPr>
                <w:rFonts w:ascii="Arial" w:hAnsi="Arial"/>
                <w:sz w:val="20"/>
              </w:rPr>
            </w:pPr>
          </w:p>
        </w:tc>
      </w:tr>
    </w:tbl>
    <w:p w:rsidR="00F61D6B" w:rsidRDefault="00F61D6B">
      <w:pPr>
        <w:rPr>
          <w:rFonts w:ascii="Arial" w:hAnsi="Arial" w:cs="Arial"/>
          <w:b/>
          <w:sz w:val="20"/>
        </w:rPr>
      </w:pPr>
    </w:p>
    <w:p w:rsidR="00F61D6B" w:rsidRDefault="00F61D6B">
      <w:pPr>
        <w:widowControl/>
        <w:spacing w:after="200" w:line="276" w:lineRule="auto"/>
        <w:rPr>
          <w:rFonts w:ascii="Arial" w:hAnsi="Arial" w:cs="Arial"/>
          <w:b/>
          <w:sz w:val="20"/>
        </w:rPr>
      </w:pPr>
      <w:r>
        <w:rPr>
          <w:rFonts w:ascii="Arial" w:hAnsi="Arial" w:cs="Arial"/>
          <w:b/>
          <w:sz w:val="20"/>
        </w:rPr>
        <w:br w:type="page"/>
      </w:r>
    </w:p>
    <w:p w:rsidR="00E05ACD" w:rsidRDefault="00E05ACD" w:rsidP="00E05ACD">
      <w:pPr>
        <w:ind w:left="720" w:firstLine="720"/>
        <w:jc w:val="center"/>
        <w:rPr>
          <w:rFonts w:ascii="Arial" w:hAnsi="Arial" w:cs="Arial"/>
          <w:b/>
          <w:bCs/>
        </w:rPr>
      </w:pPr>
      <w:r>
        <w:rPr>
          <w:rFonts w:ascii="Arial" w:hAnsi="Arial" w:cs="Arial"/>
          <w:b/>
          <w:bCs/>
        </w:rPr>
        <w:lastRenderedPageBreak/>
        <w:t>Critical Thinking Core Curriculum for Medical Assistants (MAERB) 2008 Curriculum Plan</w:t>
      </w:r>
    </w:p>
    <w:p w:rsidR="00E05ACD" w:rsidRDefault="00E05ACD" w:rsidP="00E05ACD">
      <w:pPr>
        <w:rPr>
          <w:rFonts w:ascii="Arial" w:hAnsi="Arial" w:cs="Arial"/>
          <w:b/>
          <w:bCs/>
        </w:rPr>
      </w:pPr>
    </w:p>
    <w:p w:rsidR="00E05ACD" w:rsidRDefault="00E05ACD" w:rsidP="00E05ACD">
      <w:pPr>
        <w:rPr>
          <w:rFonts w:ascii="Arial" w:hAnsi="Arial" w:cs="Arial"/>
          <w:b/>
          <w:bCs/>
        </w:rPr>
      </w:pPr>
      <w:r>
        <w:rPr>
          <w:rFonts w:ascii="Arial" w:hAnsi="Arial" w:cs="Arial"/>
          <w:b/>
          <w:bCs/>
        </w:rPr>
        <w:t>Applied communications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E05ACD" w:rsidTr="00E05ACD">
        <w:tc>
          <w:tcPr>
            <w:tcW w:w="351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Style w:val="SIDEHEADER"/>
                <w:rFonts w:ascii="Arial" w:hAnsi="Arial" w:cs="Arial"/>
              </w:rPr>
              <w:tab/>
            </w:r>
            <w:r>
              <w:rPr>
                <w:rFonts w:ascii="Arial" w:hAnsi="Arial" w:cs="Arial"/>
                <w:b/>
                <w:bCs/>
                <w:sz w:val="18"/>
                <w:szCs w:val="18"/>
              </w:rPr>
              <w:t>IV.C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 xml:space="preserve"> IV. 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IV. A Affective (Behavior)</w:t>
            </w:r>
          </w:p>
        </w:tc>
      </w:tr>
      <w:tr w:rsidR="00E05ACD" w:rsidTr="00E05ACD">
        <w:tc>
          <w:tcPr>
            <w:tcW w:w="351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widowControl/>
              <w:numPr>
                <w:ilvl w:val="0"/>
                <w:numId w:val="10"/>
              </w:numPr>
              <w:autoSpaceDN w:val="0"/>
              <w:rPr>
                <w:rFonts w:ascii="Arial" w:hAnsi="Arial" w:cs="Arial"/>
                <w:b/>
                <w:bCs/>
                <w:sz w:val="18"/>
                <w:szCs w:val="18"/>
              </w:rPr>
            </w:pPr>
            <w:r>
              <w:rPr>
                <w:rFonts w:ascii="Arial" w:hAnsi="Arial" w:cs="Arial"/>
                <w:b/>
                <w:bCs/>
                <w:sz w:val="18"/>
                <w:szCs w:val="18"/>
              </w:rPr>
              <w:t>Concepts of Effective Communication</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Differentiate between subjective and objective information.</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Recognize elements of fundamental writing skills.</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Discuss applications of electronic technology in effective communication.</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Diagram medical terms, labeling the word parts.</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Define both medical terms and abbreviations related to all body systems.</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Organize technical information and summaries.</w:t>
            </w:r>
          </w:p>
          <w:p w:rsidR="00E05ACD" w:rsidRDefault="00E05ACD" w:rsidP="00E05ACD">
            <w:pPr>
              <w:widowControl/>
              <w:numPr>
                <w:ilvl w:val="0"/>
                <w:numId w:val="11"/>
              </w:numPr>
              <w:autoSpaceDN w:val="0"/>
              <w:rPr>
                <w:rFonts w:ascii="Arial" w:hAnsi="Arial" w:cs="Arial"/>
                <w:b/>
                <w:bCs/>
                <w:sz w:val="18"/>
                <w:szCs w:val="18"/>
              </w:rPr>
            </w:pPr>
            <w:r>
              <w:rPr>
                <w:rFonts w:ascii="Arial" w:hAnsi="Arial" w:cs="Arial"/>
                <w:b/>
                <w:bCs/>
                <w:sz w:val="18"/>
                <w:szCs w:val="18"/>
              </w:rPr>
              <w:t>Discuss the role of assertiveness in effective professional communication.</w:t>
            </w:r>
          </w:p>
        </w:tc>
        <w:tc>
          <w:tcPr>
            <w:tcW w:w="378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2"/>
              </w:numPr>
              <w:autoSpaceDN w:val="0"/>
              <w:rPr>
                <w:rFonts w:ascii="Arial" w:hAnsi="Arial" w:cs="Arial"/>
                <w:b/>
                <w:bCs/>
                <w:sz w:val="18"/>
                <w:szCs w:val="18"/>
              </w:rPr>
            </w:pPr>
            <w:r>
              <w:rPr>
                <w:rFonts w:ascii="Arial" w:hAnsi="Arial" w:cs="Arial"/>
                <w:b/>
                <w:bCs/>
                <w:sz w:val="18"/>
                <w:szCs w:val="18"/>
              </w:rPr>
              <w:t>Concepts of Effective Communication</w:t>
            </w:r>
          </w:p>
          <w:p w:rsidR="00E05ACD" w:rsidRDefault="00E05ACD" w:rsidP="00E05ACD">
            <w:pPr>
              <w:widowControl/>
              <w:numPr>
                <w:ilvl w:val="0"/>
                <w:numId w:val="13"/>
              </w:numPr>
              <w:autoSpaceDN w:val="0"/>
              <w:rPr>
                <w:rFonts w:ascii="Arial" w:hAnsi="Arial" w:cs="Arial"/>
                <w:b/>
                <w:bCs/>
                <w:sz w:val="18"/>
                <w:szCs w:val="18"/>
              </w:rPr>
            </w:pPr>
            <w:r>
              <w:rPr>
                <w:rFonts w:ascii="Arial" w:hAnsi="Arial" w:cs="Arial"/>
                <w:b/>
                <w:bCs/>
                <w:sz w:val="18"/>
                <w:szCs w:val="18"/>
              </w:rPr>
              <w:t>Report relevant information to others succinctly and accurately.</w:t>
            </w:r>
          </w:p>
          <w:p w:rsidR="00E05ACD" w:rsidRDefault="00E05ACD" w:rsidP="00E05ACD">
            <w:pPr>
              <w:widowControl/>
              <w:numPr>
                <w:ilvl w:val="0"/>
                <w:numId w:val="13"/>
              </w:numPr>
              <w:autoSpaceDN w:val="0"/>
              <w:rPr>
                <w:rFonts w:ascii="Arial" w:hAnsi="Arial" w:cs="Arial"/>
                <w:b/>
                <w:bCs/>
                <w:sz w:val="18"/>
                <w:szCs w:val="18"/>
              </w:rPr>
            </w:pPr>
            <w:r>
              <w:rPr>
                <w:rFonts w:ascii="Arial" w:hAnsi="Arial" w:cs="Arial"/>
                <w:b/>
                <w:bCs/>
                <w:sz w:val="18"/>
                <w:szCs w:val="18"/>
              </w:rPr>
              <w:t>Use medical terminology, pronouncing medical terms correctly, to communicate information, patient history, data and observations.</w:t>
            </w:r>
          </w:p>
          <w:p w:rsidR="00E05ACD" w:rsidRDefault="00E05ACD" w:rsidP="00E05ACD">
            <w:pPr>
              <w:widowControl/>
              <w:numPr>
                <w:ilvl w:val="0"/>
                <w:numId w:val="13"/>
              </w:numPr>
              <w:autoSpaceDN w:val="0"/>
              <w:rPr>
                <w:rFonts w:ascii="Arial" w:hAnsi="Arial" w:cs="Arial"/>
                <w:b/>
                <w:bCs/>
                <w:sz w:val="18"/>
                <w:szCs w:val="18"/>
              </w:rPr>
            </w:pPr>
            <w:r>
              <w:rPr>
                <w:rFonts w:ascii="Arial" w:hAnsi="Arial" w:cs="Arial"/>
                <w:b/>
                <w:bCs/>
                <w:sz w:val="18"/>
                <w:szCs w:val="18"/>
              </w:rPr>
              <w:t>Document patient care.</w:t>
            </w:r>
          </w:p>
          <w:p w:rsidR="00E05ACD" w:rsidRDefault="00E05ACD" w:rsidP="00E05ACD">
            <w:pPr>
              <w:widowControl/>
              <w:numPr>
                <w:ilvl w:val="0"/>
                <w:numId w:val="13"/>
              </w:numPr>
              <w:autoSpaceDN w:val="0"/>
              <w:rPr>
                <w:rFonts w:ascii="Arial" w:hAnsi="Arial" w:cs="Arial"/>
                <w:b/>
                <w:bCs/>
                <w:sz w:val="18"/>
                <w:szCs w:val="18"/>
              </w:rPr>
            </w:pPr>
            <w:r>
              <w:rPr>
                <w:rFonts w:ascii="Arial" w:hAnsi="Arial" w:cs="Arial"/>
                <w:b/>
                <w:bCs/>
                <w:sz w:val="18"/>
                <w:szCs w:val="18"/>
              </w:rPr>
              <w:t>Document patient education.</w:t>
            </w:r>
          </w:p>
          <w:p w:rsidR="00E05ACD" w:rsidRDefault="00E05ACD" w:rsidP="00E05ACD">
            <w:pPr>
              <w:widowControl/>
              <w:numPr>
                <w:ilvl w:val="0"/>
                <w:numId w:val="13"/>
              </w:numPr>
              <w:autoSpaceDN w:val="0"/>
              <w:rPr>
                <w:rFonts w:ascii="Arial" w:hAnsi="Arial" w:cs="Arial"/>
                <w:b/>
                <w:bCs/>
                <w:sz w:val="18"/>
                <w:szCs w:val="18"/>
              </w:rPr>
            </w:pPr>
            <w:r>
              <w:rPr>
                <w:rFonts w:ascii="Arial" w:hAnsi="Arial" w:cs="Arial"/>
                <w:b/>
                <w:bCs/>
                <w:sz w:val="18"/>
                <w:szCs w:val="18"/>
              </w:rPr>
              <w:t>Document professional/business letters.</w:t>
            </w:r>
          </w:p>
          <w:p w:rsidR="00E05ACD" w:rsidRDefault="00E05ACD" w:rsidP="00E05ACD">
            <w:pPr>
              <w:widowControl/>
              <w:ind w:left="450"/>
              <w:rPr>
                <w:rFonts w:ascii="Arial" w:hAnsi="Arial" w:cs="Arial"/>
                <w:b/>
                <w:bCs/>
                <w:sz w:val="18"/>
                <w:szCs w:val="18"/>
              </w:rPr>
            </w:pP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widowControl/>
              <w:numPr>
                <w:ilvl w:val="0"/>
                <w:numId w:val="14"/>
              </w:numPr>
              <w:autoSpaceDN w:val="0"/>
              <w:rPr>
                <w:rFonts w:ascii="Arial" w:hAnsi="Arial" w:cs="Arial"/>
                <w:b/>
                <w:bCs/>
                <w:sz w:val="18"/>
                <w:szCs w:val="18"/>
              </w:rPr>
            </w:pPr>
            <w:r>
              <w:rPr>
                <w:rFonts w:ascii="Arial" w:hAnsi="Arial" w:cs="Arial"/>
                <w:b/>
                <w:bCs/>
                <w:sz w:val="18"/>
                <w:szCs w:val="18"/>
              </w:rPr>
              <w:t>Concepts of Effective Communication</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Demonstrate empathy in communicating with patients, family, and staff.</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Apply active listening skills.</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Use appropriate body language and other nonverbal skills in communicating with patients, family, and staff.</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Demonstrate sensitivity appropriate to the message being delivered.</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Demonstrate recognition of the patient’s level of understanding in communications.</w:t>
            </w:r>
          </w:p>
          <w:p w:rsidR="00E05ACD" w:rsidRDefault="00E05ACD" w:rsidP="00E05ACD">
            <w:pPr>
              <w:widowControl/>
              <w:numPr>
                <w:ilvl w:val="0"/>
                <w:numId w:val="15"/>
              </w:numPr>
              <w:autoSpaceDN w:val="0"/>
              <w:rPr>
                <w:rFonts w:ascii="Arial" w:hAnsi="Arial" w:cs="Arial"/>
                <w:b/>
                <w:bCs/>
                <w:sz w:val="18"/>
                <w:szCs w:val="18"/>
              </w:rPr>
            </w:pPr>
            <w:r>
              <w:rPr>
                <w:rFonts w:ascii="Arial" w:hAnsi="Arial" w:cs="Arial"/>
                <w:b/>
                <w:bCs/>
                <w:sz w:val="18"/>
                <w:szCs w:val="18"/>
              </w:rPr>
              <w:t>Analyze communications in providing appropriate responses/feedback.</w:t>
            </w:r>
          </w:p>
        </w:tc>
      </w:tr>
    </w:tbl>
    <w:p w:rsidR="00E05ACD" w:rsidRDefault="00E05ACD" w:rsidP="00E05ACD">
      <w:pPr>
        <w:widowControl/>
        <w:rPr>
          <w:rStyle w:val="SIDEHEADER"/>
          <w:rFonts w:ascii="Arial" w:hAnsi="Arial" w:cs="Arial"/>
        </w:rPr>
      </w:pPr>
    </w:p>
    <w:p w:rsidR="00E05ACD" w:rsidRDefault="00E05ACD" w:rsidP="00E05ACD">
      <w:r>
        <w:rPr>
          <w:rFonts w:ascii="Arial" w:hAnsi="Arial" w:cs="Arial"/>
          <w:b/>
          <w:bCs/>
        </w:rPr>
        <w:t>Medical Business Practices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E05ACD" w:rsidTr="00E05ACD">
        <w:tc>
          <w:tcPr>
            <w:tcW w:w="351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 xml:space="preserve"> V. 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 A Affective (Behavior)</w:t>
            </w:r>
          </w:p>
        </w:tc>
      </w:tr>
      <w:tr w:rsidR="00E05ACD" w:rsidTr="00E05ACD">
        <w:tc>
          <w:tcPr>
            <w:tcW w:w="351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4"/>
              </w:numPr>
              <w:autoSpaceDN w:val="0"/>
              <w:rPr>
                <w:rFonts w:ascii="Arial" w:hAnsi="Arial" w:cs="Arial"/>
                <w:b/>
                <w:bCs/>
                <w:sz w:val="18"/>
                <w:szCs w:val="18"/>
              </w:rPr>
            </w:pPr>
            <w:r>
              <w:rPr>
                <w:rFonts w:ascii="Arial" w:hAnsi="Arial" w:cs="Arial"/>
                <w:b/>
                <w:bCs/>
                <w:sz w:val="18"/>
                <w:szCs w:val="18"/>
              </w:rPr>
              <w:t>Administrative Functions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Discuss pros and cons of various types of appointment management systems.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Describe scheduling guidelines.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Recognize office policies and protocols for handling appointments.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Identify critical information required for scheduling patient admissions and/or procedures.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Identify systems for organizing medical records.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Describe various types of content maintained in a patient’s medical record.</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Discuss pros and cons of various filing methods.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Identify both equipment and supplies needed for filing medical records.</w:t>
            </w:r>
          </w:p>
          <w:p w:rsidR="00E05ACD"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Discuss principles of using Electronic Medical Records (EMR).</w:t>
            </w:r>
          </w:p>
          <w:p w:rsidR="00E05ACD" w:rsidRPr="007F3D51" w:rsidRDefault="00E05ACD" w:rsidP="00E05ACD">
            <w:pPr>
              <w:pStyle w:val="ListParagraph"/>
              <w:widowControl/>
              <w:numPr>
                <w:ilvl w:val="0"/>
                <w:numId w:val="16"/>
              </w:numPr>
              <w:rPr>
                <w:rFonts w:ascii="Arial" w:hAnsi="Arial" w:cs="Arial"/>
                <w:b/>
                <w:bCs/>
                <w:sz w:val="18"/>
                <w:szCs w:val="18"/>
              </w:rPr>
            </w:pPr>
            <w:r>
              <w:rPr>
                <w:rFonts w:ascii="Arial" w:hAnsi="Arial" w:cs="Arial"/>
                <w:b/>
                <w:bCs/>
                <w:sz w:val="18"/>
                <w:szCs w:val="18"/>
              </w:rPr>
              <w:t>Identify types of records common to the healthcare setting.</w:t>
            </w:r>
          </w:p>
        </w:tc>
        <w:tc>
          <w:tcPr>
            <w:tcW w:w="378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7"/>
              </w:numPr>
              <w:autoSpaceDN w:val="0"/>
              <w:rPr>
                <w:rFonts w:ascii="Arial" w:hAnsi="Arial" w:cs="Arial"/>
                <w:b/>
                <w:bCs/>
                <w:sz w:val="18"/>
                <w:szCs w:val="18"/>
              </w:rPr>
            </w:pPr>
            <w:r>
              <w:rPr>
                <w:rFonts w:ascii="Arial" w:hAnsi="Arial" w:cs="Arial"/>
                <w:b/>
                <w:bCs/>
                <w:sz w:val="18"/>
                <w:szCs w:val="18"/>
              </w:rPr>
              <w:t>Administrative Functions</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Manage appointment schedule, using established priorities.</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Schedule patient admissions and/or procedures.</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Organize a patient’s medical record.</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Execute data management using electronic healthcare records such as the EMR.</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Use office hardware and software to maintain office systems.</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Use internet to access information related to the medical office.</w:t>
            </w:r>
          </w:p>
          <w:p w:rsidR="00E05ACD" w:rsidRDefault="00E05ACD" w:rsidP="00E05ACD">
            <w:pPr>
              <w:pStyle w:val="ListParagraph"/>
              <w:widowControl/>
              <w:numPr>
                <w:ilvl w:val="0"/>
                <w:numId w:val="18"/>
              </w:numPr>
              <w:rPr>
                <w:rFonts w:ascii="Arial" w:hAnsi="Arial" w:cs="Arial"/>
                <w:b/>
                <w:bCs/>
                <w:sz w:val="18"/>
                <w:szCs w:val="18"/>
              </w:rPr>
            </w:pPr>
            <w:r>
              <w:rPr>
                <w:rFonts w:ascii="Arial" w:hAnsi="Arial" w:cs="Arial"/>
                <w:b/>
                <w:bCs/>
                <w:sz w:val="18"/>
                <w:szCs w:val="18"/>
              </w:rPr>
              <w:t>Maintain organization by filing.</w:t>
            </w:r>
          </w:p>
          <w:p w:rsidR="00E05ACD" w:rsidRDefault="00E05ACD" w:rsidP="00E05ACD">
            <w:pPr>
              <w:pStyle w:val="ListParagraph"/>
              <w:ind w:left="540"/>
              <w:rPr>
                <w:rFonts w:ascii="Arial" w:hAnsi="Arial" w:cs="Arial"/>
                <w:b/>
                <w:bCs/>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2"/>
              </w:numPr>
              <w:autoSpaceDN w:val="0"/>
              <w:rPr>
                <w:rFonts w:ascii="Arial" w:hAnsi="Arial" w:cs="Arial"/>
                <w:b/>
                <w:bCs/>
                <w:sz w:val="18"/>
                <w:szCs w:val="18"/>
              </w:rPr>
            </w:pPr>
            <w:r>
              <w:rPr>
                <w:rFonts w:ascii="Arial" w:hAnsi="Arial" w:cs="Arial"/>
                <w:b/>
                <w:bCs/>
                <w:sz w:val="18"/>
                <w:szCs w:val="18"/>
              </w:rPr>
              <w:t xml:space="preserve">Administrative Functions </w:t>
            </w:r>
          </w:p>
          <w:p w:rsidR="00E05ACD" w:rsidRDefault="00E05ACD" w:rsidP="00E05ACD">
            <w:pPr>
              <w:pStyle w:val="ListParagraph"/>
              <w:widowControl/>
              <w:numPr>
                <w:ilvl w:val="0"/>
                <w:numId w:val="19"/>
              </w:numPr>
              <w:rPr>
                <w:rFonts w:ascii="Arial" w:hAnsi="Arial" w:cs="Arial"/>
                <w:b/>
                <w:bCs/>
                <w:sz w:val="18"/>
                <w:szCs w:val="18"/>
              </w:rPr>
            </w:pPr>
            <w:r>
              <w:rPr>
                <w:rFonts w:ascii="Arial" w:hAnsi="Arial" w:cs="Arial"/>
                <w:b/>
                <w:bCs/>
                <w:sz w:val="18"/>
                <w:szCs w:val="18"/>
              </w:rPr>
              <w:t>Consider staff needs and limitations in establishment of a filing system.</w:t>
            </w:r>
          </w:p>
          <w:p w:rsidR="00E05ACD" w:rsidRDefault="00E05ACD" w:rsidP="00E05ACD">
            <w:pPr>
              <w:pStyle w:val="ListParagraph"/>
              <w:widowControl/>
              <w:numPr>
                <w:ilvl w:val="0"/>
                <w:numId w:val="19"/>
              </w:numPr>
              <w:rPr>
                <w:rFonts w:ascii="Arial" w:hAnsi="Arial" w:cs="Arial"/>
                <w:b/>
                <w:bCs/>
                <w:sz w:val="18"/>
                <w:szCs w:val="18"/>
              </w:rPr>
            </w:pPr>
            <w:r>
              <w:rPr>
                <w:rFonts w:ascii="Arial" w:hAnsi="Arial" w:cs="Arial"/>
                <w:b/>
                <w:bCs/>
                <w:sz w:val="18"/>
                <w:szCs w:val="18"/>
              </w:rPr>
              <w:t>Implement time management principles to maintain effective office function.</w:t>
            </w:r>
          </w:p>
          <w:p w:rsidR="00E05ACD" w:rsidRDefault="00E05ACD" w:rsidP="00E05ACD">
            <w:pPr>
              <w:rPr>
                <w:rFonts w:ascii="Arial" w:hAnsi="Arial" w:cs="Arial"/>
                <w:b/>
                <w:bCs/>
                <w:sz w:val="18"/>
                <w:szCs w:val="18"/>
              </w:rPr>
            </w:pPr>
          </w:p>
        </w:tc>
      </w:tr>
      <w:tr w:rsidR="00E05ACD" w:rsidTr="00E05ACD">
        <w:tc>
          <w:tcPr>
            <w:tcW w:w="351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VI.C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VI.P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VI.A Affective (Behavior)</w:t>
            </w:r>
          </w:p>
        </w:tc>
      </w:tr>
      <w:tr w:rsidR="00E05ACD" w:rsidTr="00E05ACD">
        <w:tc>
          <w:tcPr>
            <w:tcW w:w="351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2"/>
              </w:numPr>
              <w:autoSpaceDN w:val="0"/>
              <w:rPr>
                <w:rFonts w:ascii="Arial" w:hAnsi="Arial" w:cs="Arial"/>
                <w:b/>
                <w:bCs/>
                <w:sz w:val="18"/>
                <w:szCs w:val="18"/>
              </w:rPr>
            </w:pPr>
            <w:r>
              <w:rPr>
                <w:rFonts w:ascii="Arial" w:hAnsi="Arial" w:cs="Arial"/>
                <w:b/>
                <w:bCs/>
                <w:sz w:val="18"/>
                <w:szCs w:val="18"/>
              </w:rPr>
              <w:t>Basic Practice Finances</w:t>
            </w:r>
          </w:p>
          <w:p w:rsidR="00E05ACD" w:rsidRDefault="00E05ACD" w:rsidP="00E05ACD">
            <w:pPr>
              <w:pStyle w:val="ListParagraph"/>
              <w:widowControl/>
              <w:numPr>
                <w:ilvl w:val="0"/>
                <w:numId w:val="20"/>
              </w:numPr>
              <w:rPr>
                <w:rFonts w:ascii="Arial" w:hAnsi="Arial" w:cs="Arial"/>
                <w:b/>
                <w:bCs/>
                <w:sz w:val="18"/>
                <w:szCs w:val="18"/>
              </w:rPr>
            </w:pPr>
            <w:r>
              <w:rPr>
                <w:rFonts w:ascii="Arial" w:hAnsi="Arial" w:cs="Arial"/>
                <w:b/>
                <w:bCs/>
                <w:sz w:val="18"/>
                <w:szCs w:val="18"/>
              </w:rPr>
              <w:t>Explain basic bookkeeping computations.</w:t>
            </w:r>
          </w:p>
          <w:p w:rsidR="00E05ACD" w:rsidRDefault="00E05ACD" w:rsidP="00E05ACD">
            <w:pPr>
              <w:pStyle w:val="ListParagraph"/>
              <w:widowControl/>
              <w:numPr>
                <w:ilvl w:val="0"/>
                <w:numId w:val="20"/>
              </w:numPr>
              <w:rPr>
                <w:rFonts w:ascii="Arial" w:hAnsi="Arial" w:cs="Arial"/>
                <w:b/>
                <w:bCs/>
                <w:sz w:val="18"/>
                <w:szCs w:val="18"/>
              </w:rPr>
            </w:pPr>
            <w:r>
              <w:rPr>
                <w:rFonts w:ascii="Arial" w:hAnsi="Arial" w:cs="Arial"/>
                <w:b/>
                <w:bCs/>
                <w:sz w:val="18"/>
                <w:szCs w:val="18"/>
              </w:rPr>
              <w:t xml:space="preserve">Differentiate between </w:t>
            </w:r>
            <w:r>
              <w:rPr>
                <w:rFonts w:ascii="Arial" w:hAnsi="Arial" w:cs="Arial"/>
                <w:b/>
                <w:bCs/>
                <w:sz w:val="18"/>
                <w:szCs w:val="18"/>
              </w:rPr>
              <w:lastRenderedPageBreak/>
              <w:t>bookkeeping and accounting.</w:t>
            </w:r>
          </w:p>
          <w:p w:rsidR="00E05ACD" w:rsidRDefault="00E05ACD" w:rsidP="00E05ACD">
            <w:pPr>
              <w:pStyle w:val="ListParagraph"/>
              <w:widowControl/>
              <w:numPr>
                <w:ilvl w:val="0"/>
                <w:numId w:val="20"/>
              </w:numPr>
              <w:rPr>
                <w:rFonts w:ascii="Arial" w:hAnsi="Arial" w:cs="Arial"/>
                <w:b/>
                <w:bCs/>
                <w:sz w:val="18"/>
                <w:szCs w:val="18"/>
              </w:rPr>
            </w:pPr>
            <w:r>
              <w:rPr>
                <w:rFonts w:ascii="Arial" w:hAnsi="Arial" w:cs="Arial"/>
                <w:b/>
                <w:bCs/>
                <w:sz w:val="18"/>
                <w:szCs w:val="18"/>
              </w:rPr>
              <w:t>Discuss precautions for accepting checks.</w:t>
            </w:r>
          </w:p>
          <w:p w:rsidR="00E05ACD" w:rsidRDefault="00E05ACD" w:rsidP="00E05ACD">
            <w:pPr>
              <w:pStyle w:val="ListParagraph"/>
              <w:widowControl/>
              <w:numPr>
                <w:ilvl w:val="0"/>
                <w:numId w:val="20"/>
              </w:numPr>
              <w:rPr>
                <w:rFonts w:ascii="Arial" w:hAnsi="Arial" w:cs="Arial"/>
                <w:b/>
                <w:bCs/>
                <w:sz w:val="18"/>
                <w:szCs w:val="18"/>
              </w:rPr>
            </w:pPr>
            <w:r>
              <w:rPr>
                <w:rFonts w:ascii="Arial" w:hAnsi="Arial" w:cs="Arial"/>
                <w:b/>
                <w:bCs/>
                <w:sz w:val="18"/>
                <w:szCs w:val="18"/>
              </w:rPr>
              <w:t>Compare types of endorsement.</w:t>
            </w:r>
          </w:p>
          <w:p w:rsidR="00E05ACD" w:rsidRDefault="00E05ACD" w:rsidP="00E05ACD">
            <w:pPr>
              <w:pStyle w:val="ListParagraph"/>
              <w:widowControl/>
              <w:numPr>
                <w:ilvl w:val="0"/>
                <w:numId w:val="20"/>
              </w:numPr>
              <w:rPr>
                <w:rFonts w:ascii="Arial" w:hAnsi="Arial" w:cs="Arial"/>
                <w:b/>
                <w:bCs/>
                <w:sz w:val="18"/>
                <w:szCs w:val="18"/>
              </w:rPr>
            </w:pPr>
            <w:r>
              <w:rPr>
                <w:rFonts w:ascii="Arial" w:hAnsi="Arial" w:cs="Arial"/>
                <w:b/>
                <w:bCs/>
                <w:sz w:val="18"/>
                <w:szCs w:val="18"/>
              </w:rPr>
              <w:t>Differentiate between accounts payable and accounts receivable.</w:t>
            </w:r>
          </w:p>
          <w:p w:rsidR="00E05ACD" w:rsidRDefault="00E05ACD" w:rsidP="00E05ACD">
            <w:pPr>
              <w:ind w:left="540"/>
              <w:rPr>
                <w:rFonts w:ascii="Arial" w:hAnsi="Arial" w:cs="Arial"/>
                <w:b/>
                <w:bCs/>
                <w:sz w:val="18"/>
                <w:szCs w:val="18"/>
              </w:rPr>
            </w:pPr>
          </w:p>
        </w:tc>
        <w:tc>
          <w:tcPr>
            <w:tcW w:w="378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widowControl/>
              <w:numPr>
                <w:ilvl w:val="0"/>
                <w:numId w:val="21"/>
              </w:numPr>
              <w:autoSpaceDN w:val="0"/>
              <w:rPr>
                <w:rFonts w:ascii="Arial" w:hAnsi="Arial" w:cs="Arial"/>
                <w:b/>
                <w:bCs/>
                <w:sz w:val="18"/>
                <w:szCs w:val="18"/>
              </w:rPr>
            </w:pPr>
            <w:r>
              <w:rPr>
                <w:rFonts w:ascii="Arial" w:hAnsi="Arial" w:cs="Arial"/>
                <w:b/>
                <w:bCs/>
                <w:sz w:val="18"/>
                <w:szCs w:val="18"/>
              </w:rPr>
              <w:lastRenderedPageBreak/>
              <w:t>Basic Practice Finances</w:t>
            </w:r>
          </w:p>
          <w:p w:rsidR="00E05ACD" w:rsidRDefault="00E05ACD" w:rsidP="00E05ACD">
            <w:pPr>
              <w:pStyle w:val="ListParagraph"/>
              <w:widowControl/>
              <w:numPr>
                <w:ilvl w:val="0"/>
                <w:numId w:val="22"/>
              </w:numPr>
              <w:rPr>
                <w:rFonts w:ascii="Arial" w:hAnsi="Arial" w:cs="Arial"/>
                <w:b/>
                <w:bCs/>
                <w:sz w:val="18"/>
                <w:szCs w:val="18"/>
              </w:rPr>
            </w:pPr>
            <w:r>
              <w:rPr>
                <w:rFonts w:ascii="Arial" w:hAnsi="Arial" w:cs="Arial"/>
                <w:b/>
                <w:bCs/>
                <w:sz w:val="18"/>
                <w:szCs w:val="18"/>
              </w:rPr>
              <w:t>Prepare a bank deposit.</w:t>
            </w:r>
          </w:p>
          <w:p w:rsidR="00E05ACD" w:rsidRDefault="00E05ACD" w:rsidP="00E05ACD">
            <w:pPr>
              <w:pStyle w:val="ListParagraph"/>
              <w:widowControl/>
              <w:numPr>
                <w:ilvl w:val="0"/>
                <w:numId w:val="22"/>
              </w:numPr>
              <w:rPr>
                <w:rFonts w:ascii="Arial" w:hAnsi="Arial" w:cs="Arial"/>
                <w:b/>
                <w:bCs/>
                <w:sz w:val="18"/>
                <w:szCs w:val="18"/>
              </w:rPr>
            </w:pPr>
            <w:r>
              <w:rPr>
                <w:rFonts w:ascii="Arial" w:hAnsi="Arial" w:cs="Arial"/>
                <w:b/>
                <w:bCs/>
                <w:sz w:val="18"/>
                <w:szCs w:val="18"/>
              </w:rPr>
              <w:t>Perform accounts receivable procedures, including:</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lastRenderedPageBreak/>
              <w:t xml:space="preserve">Post entries on a </w:t>
            </w:r>
            <w:proofErr w:type="spellStart"/>
            <w:r>
              <w:rPr>
                <w:rFonts w:ascii="Arial" w:hAnsi="Arial" w:cs="Arial"/>
                <w:b/>
                <w:bCs/>
                <w:sz w:val="18"/>
                <w:szCs w:val="18"/>
              </w:rPr>
              <w:t>daysheet</w:t>
            </w:r>
            <w:proofErr w:type="spellEnd"/>
            <w:r>
              <w:rPr>
                <w:rFonts w:ascii="Arial" w:hAnsi="Arial" w:cs="Arial"/>
                <w:b/>
                <w:bCs/>
                <w:sz w:val="18"/>
                <w:szCs w:val="18"/>
              </w:rPr>
              <w:t>.</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Perform billing procedures.</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Perform collection procedures.</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Post adjustments.</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Process a credit balance.</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Process refunds.</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Post non-sufficient fund (NSF) checks.</w:t>
            </w:r>
          </w:p>
          <w:p w:rsidR="00E05ACD" w:rsidRDefault="00E05ACD" w:rsidP="00E05ACD">
            <w:pPr>
              <w:pStyle w:val="ListParagraph"/>
              <w:widowControl/>
              <w:numPr>
                <w:ilvl w:val="0"/>
                <w:numId w:val="23"/>
              </w:numPr>
              <w:rPr>
                <w:rFonts w:ascii="Arial" w:hAnsi="Arial" w:cs="Arial"/>
                <w:b/>
                <w:bCs/>
                <w:sz w:val="18"/>
                <w:szCs w:val="18"/>
              </w:rPr>
            </w:pPr>
            <w:r>
              <w:rPr>
                <w:rFonts w:ascii="Arial" w:hAnsi="Arial" w:cs="Arial"/>
                <w:b/>
                <w:bCs/>
                <w:sz w:val="18"/>
                <w:szCs w:val="18"/>
              </w:rPr>
              <w:t>Post collection agency payments.</w:t>
            </w:r>
          </w:p>
          <w:p w:rsidR="00E05ACD" w:rsidRDefault="00E05ACD" w:rsidP="00E05ACD">
            <w:pPr>
              <w:pStyle w:val="ListParagraph"/>
              <w:widowControl/>
              <w:numPr>
                <w:ilvl w:val="0"/>
                <w:numId w:val="22"/>
              </w:numPr>
              <w:rPr>
                <w:rFonts w:ascii="Arial" w:hAnsi="Arial" w:cs="Arial"/>
                <w:b/>
                <w:bCs/>
                <w:sz w:val="18"/>
                <w:szCs w:val="18"/>
              </w:rPr>
            </w:pPr>
            <w:r>
              <w:rPr>
                <w:rFonts w:ascii="Arial" w:hAnsi="Arial" w:cs="Arial"/>
                <w:b/>
                <w:bCs/>
                <w:sz w:val="18"/>
                <w:szCs w:val="18"/>
              </w:rPr>
              <w:t>Utilize computerized office billing systems.</w:t>
            </w: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widowControl/>
              <w:numPr>
                <w:ilvl w:val="0"/>
                <w:numId w:val="17"/>
              </w:numPr>
              <w:autoSpaceDN w:val="0"/>
              <w:rPr>
                <w:rFonts w:ascii="Arial" w:hAnsi="Arial" w:cs="Arial"/>
                <w:b/>
                <w:bCs/>
                <w:sz w:val="18"/>
                <w:szCs w:val="18"/>
              </w:rPr>
            </w:pPr>
            <w:r>
              <w:rPr>
                <w:rFonts w:ascii="Arial" w:hAnsi="Arial" w:cs="Arial"/>
                <w:b/>
                <w:bCs/>
                <w:sz w:val="18"/>
                <w:szCs w:val="18"/>
              </w:rPr>
              <w:lastRenderedPageBreak/>
              <w:t>Basic Practice Finances</w:t>
            </w:r>
          </w:p>
          <w:p w:rsidR="00E05ACD" w:rsidRDefault="00E05ACD" w:rsidP="00E05ACD">
            <w:pPr>
              <w:pStyle w:val="ListParagraph"/>
              <w:widowControl/>
              <w:numPr>
                <w:ilvl w:val="0"/>
                <w:numId w:val="24"/>
              </w:numPr>
              <w:rPr>
                <w:rFonts w:ascii="Arial" w:hAnsi="Arial" w:cs="Arial"/>
                <w:b/>
                <w:bCs/>
                <w:sz w:val="18"/>
                <w:szCs w:val="18"/>
              </w:rPr>
            </w:pPr>
            <w:r>
              <w:rPr>
                <w:rFonts w:ascii="Arial" w:hAnsi="Arial" w:cs="Arial"/>
                <w:b/>
                <w:bCs/>
                <w:sz w:val="18"/>
                <w:szCs w:val="18"/>
              </w:rPr>
              <w:t xml:space="preserve">Demonstrate sensitivity and professionalism in handling accounts receivable activities </w:t>
            </w:r>
            <w:r>
              <w:rPr>
                <w:rFonts w:ascii="Arial" w:hAnsi="Arial" w:cs="Arial"/>
                <w:b/>
                <w:bCs/>
                <w:sz w:val="18"/>
                <w:szCs w:val="18"/>
              </w:rPr>
              <w:lastRenderedPageBreak/>
              <w:t>with clients.</w:t>
            </w:r>
          </w:p>
        </w:tc>
      </w:tr>
      <w:tr w:rsidR="00E05ACD" w:rsidTr="00E05ACD">
        <w:tc>
          <w:tcPr>
            <w:tcW w:w="351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lastRenderedPageBreak/>
              <w:t>VII.C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VII.P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rPr>
                <w:rFonts w:ascii="Arial" w:hAnsi="Arial" w:cs="Arial"/>
                <w:b/>
                <w:bCs/>
                <w:sz w:val="18"/>
                <w:szCs w:val="18"/>
              </w:rPr>
            </w:pPr>
            <w:r>
              <w:rPr>
                <w:rFonts w:ascii="Arial" w:hAnsi="Arial" w:cs="Arial"/>
                <w:b/>
                <w:bCs/>
                <w:sz w:val="18"/>
                <w:szCs w:val="18"/>
              </w:rPr>
              <w:t>VII.A Affective (Behavior)</w:t>
            </w:r>
          </w:p>
        </w:tc>
      </w:tr>
      <w:tr w:rsidR="00E05ACD" w:rsidTr="00E05ACD">
        <w:tc>
          <w:tcPr>
            <w:tcW w:w="351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17"/>
              </w:numPr>
              <w:autoSpaceDN w:val="0"/>
              <w:rPr>
                <w:rFonts w:ascii="Arial" w:hAnsi="Arial" w:cs="Arial"/>
                <w:b/>
                <w:bCs/>
                <w:sz w:val="18"/>
                <w:szCs w:val="18"/>
              </w:rPr>
            </w:pPr>
            <w:r>
              <w:rPr>
                <w:rFonts w:ascii="Arial" w:hAnsi="Arial" w:cs="Arial"/>
                <w:b/>
                <w:bCs/>
                <w:sz w:val="18"/>
                <w:szCs w:val="18"/>
              </w:rPr>
              <w:t>Managed Care/Insurance</w:t>
            </w:r>
          </w:p>
          <w:p w:rsidR="00E05ACD" w:rsidRDefault="00E05ACD" w:rsidP="00E05ACD">
            <w:pPr>
              <w:pStyle w:val="ListParagraph"/>
              <w:widowControl/>
              <w:numPr>
                <w:ilvl w:val="0"/>
                <w:numId w:val="25"/>
              </w:numPr>
              <w:rPr>
                <w:rFonts w:ascii="Arial" w:hAnsi="Arial" w:cs="Arial"/>
                <w:b/>
                <w:bCs/>
                <w:sz w:val="18"/>
                <w:szCs w:val="18"/>
              </w:rPr>
            </w:pPr>
            <w:r>
              <w:rPr>
                <w:rFonts w:ascii="Arial" w:hAnsi="Arial" w:cs="Arial"/>
                <w:b/>
                <w:bCs/>
                <w:sz w:val="18"/>
                <w:szCs w:val="18"/>
              </w:rPr>
              <w:t>Identify types of insurance plans.</w:t>
            </w:r>
          </w:p>
          <w:p w:rsidR="00E05ACD" w:rsidRDefault="00E05ACD" w:rsidP="00E05ACD">
            <w:pPr>
              <w:pStyle w:val="ListParagraph"/>
              <w:widowControl/>
              <w:numPr>
                <w:ilvl w:val="0"/>
                <w:numId w:val="25"/>
              </w:numPr>
              <w:rPr>
                <w:rFonts w:ascii="Arial" w:hAnsi="Arial" w:cs="Arial"/>
                <w:b/>
                <w:bCs/>
                <w:sz w:val="18"/>
                <w:szCs w:val="18"/>
              </w:rPr>
            </w:pPr>
            <w:r>
              <w:rPr>
                <w:rFonts w:ascii="Arial" w:hAnsi="Arial" w:cs="Arial"/>
                <w:b/>
                <w:bCs/>
                <w:sz w:val="18"/>
                <w:szCs w:val="18"/>
              </w:rPr>
              <w:t>Discuss workers’ compensation as it applies to patients.</w:t>
            </w:r>
          </w:p>
          <w:p w:rsidR="00E05ACD" w:rsidRDefault="00E05ACD" w:rsidP="00E05ACD">
            <w:pPr>
              <w:pStyle w:val="ListParagraph"/>
              <w:widowControl/>
              <w:numPr>
                <w:ilvl w:val="0"/>
                <w:numId w:val="25"/>
              </w:numPr>
              <w:rPr>
                <w:rFonts w:ascii="Arial" w:hAnsi="Arial" w:cs="Arial"/>
                <w:b/>
                <w:bCs/>
                <w:sz w:val="18"/>
                <w:szCs w:val="18"/>
              </w:rPr>
            </w:pPr>
            <w:r>
              <w:rPr>
                <w:rFonts w:ascii="Arial" w:hAnsi="Arial" w:cs="Arial"/>
                <w:b/>
                <w:bCs/>
                <w:sz w:val="18"/>
                <w:szCs w:val="18"/>
              </w:rPr>
              <w:t>Describe procedures for implementing both managed care and insurance plans.</w:t>
            </w:r>
          </w:p>
          <w:p w:rsidR="00E05ACD" w:rsidRDefault="00E05ACD" w:rsidP="00E05ACD">
            <w:pPr>
              <w:pStyle w:val="ListParagraph"/>
              <w:widowControl/>
              <w:numPr>
                <w:ilvl w:val="0"/>
                <w:numId w:val="25"/>
              </w:numPr>
              <w:rPr>
                <w:rFonts w:ascii="Arial" w:hAnsi="Arial" w:cs="Arial"/>
                <w:b/>
                <w:bCs/>
                <w:sz w:val="18"/>
                <w:szCs w:val="18"/>
              </w:rPr>
            </w:pPr>
            <w:r>
              <w:rPr>
                <w:rFonts w:ascii="Arial" w:hAnsi="Arial" w:cs="Arial"/>
                <w:b/>
                <w:bCs/>
                <w:sz w:val="18"/>
                <w:szCs w:val="18"/>
              </w:rPr>
              <w:t>Compare processes for filing insurance claims both manually and electronically.</w:t>
            </w:r>
          </w:p>
          <w:p w:rsidR="00E05ACD" w:rsidRPr="007F3D51" w:rsidRDefault="00E05ACD" w:rsidP="00E05ACD">
            <w:pPr>
              <w:pStyle w:val="ListParagraph"/>
              <w:widowControl/>
              <w:numPr>
                <w:ilvl w:val="0"/>
                <w:numId w:val="25"/>
              </w:numPr>
              <w:rPr>
                <w:rFonts w:ascii="Arial" w:hAnsi="Arial" w:cs="Arial"/>
                <w:b/>
                <w:bCs/>
                <w:sz w:val="18"/>
                <w:szCs w:val="18"/>
              </w:rPr>
            </w:pPr>
            <w:r>
              <w:rPr>
                <w:rFonts w:ascii="Arial" w:hAnsi="Arial" w:cs="Arial"/>
                <w:b/>
                <w:bCs/>
                <w:sz w:val="18"/>
                <w:szCs w:val="18"/>
              </w:rPr>
              <w:t>Discuss types of physician fee schedules.</w:t>
            </w:r>
          </w:p>
        </w:tc>
        <w:tc>
          <w:tcPr>
            <w:tcW w:w="3780" w:type="dxa"/>
            <w:tcBorders>
              <w:top w:val="single" w:sz="4" w:space="0" w:color="000000"/>
              <w:left w:val="single" w:sz="4" w:space="0" w:color="000000"/>
              <w:bottom w:val="single" w:sz="4" w:space="0" w:color="000000"/>
              <w:right w:val="single" w:sz="4" w:space="0" w:color="000000"/>
            </w:tcBorders>
          </w:tcPr>
          <w:p w:rsidR="00E05ACD" w:rsidRDefault="00E05ACD" w:rsidP="00E05ACD">
            <w:pPr>
              <w:widowControl/>
              <w:numPr>
                <w:ilvl w:val="0"/>
                <w:numId w:val="26"/>
              </w:numPr>
              <w:autoSpaceDN w:val="0"/>
              <w:rPr>
                <w:rFonts w:ascii="Arial" w:hAnsi="Arial" w:cs="Arial"/>
                <w:b/>
                <w:bCs/>
                <w:sz w:val="18"/>
                <w:szCs w:val="18"/>
              </w:rPr>
            </w:pPr>
            <w:r>
              <w:rPr>
                <w:rFonts w:ascii="Arial" w:hAnsi="Arial" w:cs="Arial"/>
                <w:b/>
                <w:bCs/>
                <w:sz w:val="18"/>
                <w:szCs w:val="18"/>
              </w:rPr>
              <w:t>Managed Care/Insurance</w:t>
            </w:r>
          </w:p>
          <w:p w:rsidR="00E05ACD" w:rsidRDefault="00E05ACD" w:rsidP="00E05ACD">
            <w:pPr>
              <w:pStyle w:val="ListParagraph"/>
              <w:widowControl/>
              <w:numPr>
                <w:ilvl w:val="0"/>
                <w:numId w:val="27"/>
              </w:numPr>
              <w:rPr>
                <w:rFonts w:ascii="Arial" w:hAnsi="Arial" w:cs="Arial"/>
                <w:b/>
                <w:bCs/>
                <w:sz w:val="18"/>
                <w:szCs w:val="18"/>
              </w:rPr>
            </w:pPr>
            <w:r>
              <w:rPr>
                <w:rFonts w:ascii="Arial" w:hAnsi="Arial" w:cs="Arial"/>
                <w:b/>
                <w:bCs/>
                <w:sz w:val="18"/>
                <w:szCs w:val="18"/>
              </w:rPr>
              <w:t>Apply both managed care policies and procedures.</w:t>
            </w:r>
          </w:p>
          <w:p w:rsidR="00E05ACD" w:rsidRDefault="00E05ACD" w:rsidP="00E05ACD">
            <w:pPr>
              <w:pStyle w:val="ListParagraph"/>
              <w:widowControl/>
              <w:numPr>
                <w:ilvl w:val="0"/>
                <w:numId w:val="27"/>
              </w:numPr>
              <w:rPr>
                <w:rFonts w:ascii="Arial" w:hAnsi="Arial" w:cs="Arial"/>
                <w:b/>
                <w:bCs/>
                <w:sz w:val="18"/>
                <w:szCs w:val="18"/>
              </w:rPr>
            </w:pPr>
            <w:r>
              <w:rPr>
                <w:rFonts w:ascii="Arial" w:hAnsi="Arial" w:cs="Arial"/>
                <w:b/>
                <w:bCs/>
                <w:sz w:val="18"/>
                <w:szCs w:val="18"/>
              </w:rPr>
              <w:t>Apply third party guidelines.</w:t>
            </w:r>
          </w:p>
          <w:p w:rsidR="00E05ACD" w:rsidRDefault="00E05ACD" w:rsidP="00E05ACD">
            <w:pPr>
              <w:pStyle w:val="ListParagraph"/>
              <w:widowControl/>
              <w:numPr>
                <w:ilvl w:val="0"/>
                <w:numId w:val="27"/>
              </w:numPr>
              <w:rPr>
                <w:rFonts w:ascii="Arial" w:hAnsi="Arial" w:cs="Arial"/>
                <w:b/>
                <w:bCs/>
                <w:sz w:val="18"/>
                <w:szCs w:val="18"/>
              </w:rPr>
            </w:pPr>
            <w:r>
              <w:rPr>
                <w:rFonts w:ascii="Arial" w:hAnsi="Arial" w:cs="Arial"/>
                <w:b/>
                <w:bCs/>
                <w:sz w:val="18"/>
                <w:szCs w:val="18"/>
              </w:rPr>
              <w:t>Complete insurance claim forms.</w:t>
            </w:r>
          </w:p>
          <w:p w:rsidR="00E05ACD" w:rsidRDefault="00E05ACD" w:rsidP="00E05ACD">
            <w:pPr>
              <w:pStyle w:val="ListParagraph"/>
              <w:widowControl/>
              <w:numPr>
                <w:ilvl w:val="0"/>
                <w:numId w:val="27"/>
              </w:numPr>
              <w:rPr>
                <w:rFonts w:ascii="Arial" w:hAnsi="Arial" w:cs="Arial"/>
                <w:b/>
                <w:bCs/>
                <w:sz w:val="18"/>
                <w:szCs w:val="18"/>
              </w:rPr>
            </w:pPr>
            <w:r>
              <w:rPr>
                <w:rFonts w:ascii="Arial" w:hAnsi="Arial" w:cs="Arial"/>
                <w:b/>
                <w:bCs/>
                <w:sz w:val="18"/>
                <w:szCs w:val="18"/>
              </w:rPr>
              <w:t>Obtain precertification, including documentation.</w:t>
            </w:r>
          </w:p>
          <w:p w:rsidR="00E05ACD" w:rsidRDefault="00E05ACD" w:rsidP="00E05ACD">
            <w:pPr>
              <w:pStyle w:val="ListParagraph"/>
              <w:ind w:left="540"/>
              <w:rPr>
                <w:rFonts w:ascii="Arial" w:hAnsi="Arial" w:cs="Arial"/>
                <w:b/>
                <w:bCs/>
                <w:sz w:val="18"/>
                <w:szCs w:val="18"/>
              </w:rPr>
            </w:pPr>
          </w:p>
        </w:tc>
        <w:tc>
          <w:tcPr>
            <w:tcW w:w="3420" w:type="dxa"/>
            <w:tcBorders>
              <w:top w:val="single" w:sz="4" w:space="0" w:color="000000"/>
              <w:left w:val="single" w:sz="4" w:space="0" w:color="000000"/>
              <w:bottom w:val="single" w:sz="4" w:space="0" w:color="000000"/>
              <w:right w:val="single" w:sz="4" w:space="0" w:color="000000"/>
            </w:tcBorders>
            <w:hideMark/>
          </w:tcPr>
          <w:p w:rsidR="00E05ACD" w:rsidRDefault="00E05ACD" w:rsidP="00E05ACD">
            <w:pPr>
              <w:widowControl/>
              <w:numPr>
                <w:ilvl w:val="0"/>
                <w:numId w:val="21"/>
              </w:numPr>
              <w:autoSpaceDN w:val="0"/>
              <w:rPr>
                <w:rFonts w:ascii="Arial" w:hAnsi="Arial" w:cs="Arial"/>
                <w:b/>
                <w:bCs/>
                <w:sz w:val="18"/>
                <w:szCs w:val="18"/>
              </w:rPr>
            </w:pPr>
            <w:r>
              <w:rPr>
                <w:rFonts w:ascii="Arial" w:hAnsi="Arial" w:cs="Arial"/>
                <w:b/>
                <w:bCs/>
                <w:sz w:val="18"/>
                <w:szCs w:val="18"/>
              </w:rPr>
              <w:t>Managed Care/Insurance</w:t>
            </w:r>
          </w:p>
          <w:p w:rsidR="00E05ACD" w:rsidRDefault="00E05ACD" w:rsidP="00E05ACD">
            <w:pPr>
              <w:pStyle w:val="ListParagraph"/>
              <w:widowControl/>
              <w:numPr>
                <w:ilvl w:val="0"/>
                <w:numId w:val="28"/>
              </w:numPr>
              <w:rPr>
                <w:rFonts w:ascii="Arial" w:hAnsi="Arial" w:cs="Arial"/>
                <w:b/>
                <w:bCs/>
                <w:sz w:val="18"/>
                <w:szCs w:val="18"/>
              </w:rPr>
            </w:pPr>
            <w:r>
              <w:rPr>
                <w:rFonts w:ascii="Arial" w:hAnsi="Arial" w:cs="Arial"/>
                <w:b/>
                <w:bCs/>
                <w:sz w:val="18"/>
                <w:szCs w:val="18"/>
              </w:rPr>
              <w:t>Demonstrate assertive communication with managed care and/or insurance providers.</w:t>
            </w:r>
          </w:p>
          <w:p w:rsidR="00E05ACD" w:rsidRDefault="00E05ACD" w:rsidP="00E05ACD">
            <w:pPr>
              <w:pStyle w:val="ListParagraph"/>
              <w:widowControl/>
              <w:numPr>
                <w:ilvl w:val="0"/>
                <w:numId w:val="28"/>
              </w:numPr>
              <w:rPr>
                <w:rFonts w:ascii="Arial" w:hAnsi="Arial" w:cs="Arial"/>
                <w:b/>
                <w:bCs/>
                <w:sz w:val="18"/>
                <w:szCs w:val="18"/>
              </w:rPr>
            </w:pPr>
            <w:r>
              <w:rPr>
                <w:rFonts w:ascii="Arial" w:hAnsi="Arial" w:cs="Arial"/>
                <w:b/>
                <w:bCs/>
                <w:sz w:val="18"/>
                <w:szCs w:val="18"/>
              </w:rPr>
              <w:t>Demonstrate sensitivity in communicating with both providers and patients.</w:t>
            </w:r>
          </w:p>
          <w:p w:rsidR="00E05ACD" w:rsidRDefault="00E05ACD" w:rsidP="00E05ACD">
            <w:pPr>
              <w:pStyle w:val="ListParagraph"/>
              <w:widowControl/>
              <w:numPr>
                <w:ilvl w:val="0"/>
                <w:numId w:val="28"/>
              </w:numPr>
              <w:rPr>
                <w:rFonts w:ascii="Arial" w:hAnsi="Arial" w:cs="Arial"/>
                <w:b/>
                <w:bCs/>
                <w:sz w:val="18"/>
                <w:szCs w:val="18"/>
              </w:rPr>
            </w:pPr>
            <w:r>
              <w:rPr>
                <w:rFonts w:ascii="Arial" w:hAnsi="Arial" w:cs="Arial"/>
                <w:b/>
                <w:bCs/>
                <w:sz w:val="18"/>
                <w:szCs w:val="18"/>
              </w:rPr>
              <w:t>Communicate in language the patient can understand regarding managed care and insurance plans.</w:t>
            </w:r>
          </w:p>
        </w:tc>
      </w:tr>
    </w:tbl>
    <w:p w:rsidR="000C0F73" w:rsidRDefault="000C0F73">
      <w:pPr>
        <w:rPr>
          <w:rFonts w:ascii="Arial" w:hAnsi="Arial" w:cs="Arial"/>
          <w:b/>
          <w:sz w:val="20"/>
        </w:rPr>
      </w:pPr>
    </w:p>
    <w:tbl>
      <w:tblPr>
        <w:tblW w:w="11175" w:type="dxa"/>
        <w:jc w:val="center"/>
        <w:tblInd w:w="-843" w:type="dxa"/>
        <w:tblLayout w:type="fixed"/>
        <w:tblCellMar>
          <w:left w:w="120" w:type="dxa"/>
          <w:right w:w="120" w:type="dxa"/>
        </w:tblCellMar>
        <w:tblLook w:val="04A0" w:firstRow="1" w:lastRow="0" w:firstColumn="1" w:lastColumn="0" w:noHBand="0" w:noVBand="1"/>
      </w:tblPr>
      <w:tblGrid>
        <w:gridCol w:w="1267"/>
        <w:gridCol w:w="1333"/>
        <w:gridCol w:w="3618"/>
        <w:gridCol w:w="2593"/>
        <w:gridCol w:w="2364"/>
      </w:tblGrid>
      <w:tr w:rsidR="00E05ACD" w:rsidTr="00E05ACD">
        <w:trPr>
          <w:jc w:val="center"/>
        </w:trPr>
        <w:tc>
          <w:tcPr>
            <w:tcW w:w="11175" w:type="dxa"/>
            <w:gridSpan w:val="5"/>
            <w:tcBorders>
              <w:top w:val="single" w:sz="6" w:space="0" w:color="000000"/>
              <w:left w:val="single" w:sz="6" w:space="0" w:color="000000"/>
              <w:bottom w:val="single" w:sz="6" w:space="0" w:color="000000"/>
              <w:right w:val="nil"/>
            </w:tcBorders>
            <w:shd w:val="pct20" w:color="000000" w:fill="FFFFFF"/>
          </w:tcPr>
          <w:p w:rsidR="00E05ACD" w:rsidRDefault="00E05ACD" w:rsidP="00E05ACD">
            <w:pPr>
              <w:spacing w:line="120" w:lineRule="exact"/>
              <w:rPr>
                <w:rFonts w:ascii="Arial" w:hAnsi="Arial" w:cs="Arial"/>
                <w:szCs w:val="24"/>
              </w:rPr>
            </w:pPr>
          </w:p>
          <w:p w:rsidR="00E05ACD" w:rsidRDefault="00E05ACD" w:rsidP="00E05ACD">
            <w:pPr>
              <w:jc w:val="center"/>
              <w:rPr>
                <w:rFonts w:ascii="Arial" w:hAnsi="Arial" w:cs="Arial"/>
                <w:b/>
                <w:bCs/>
              </w:rPr>
            </w:pPr>
            <w:r>
              <w:rPr>
                <w:rFonts w:ascii="Arial" w:hAnsi="Arial" w:cs="Arial"/>
                <w:b/>
                <w:bCs/>
              </w:rPr>
              <w:t>MAST 1110- Administrative Practice Management</w:t>
            </w:r>
          </w:p>
          <w:p w:rsidR="00E05ACD" w:rsidRDefault="00E05ACD" w:rsidP="00E05ACD">
            <w:pPr>
              <w:spacing w:after="58"/>
              <w:jc w:val="center"/>
              <w:rPr>
                <w:rFonts w:ascii="Arial" w:hAnsi="Arial" w:cs="Arial"/>
                <w:b/>
                <w:bCs/>
              </w:rPr>
            </w:pPr>
            <w:r>
              <w:rPr>
                <w:rFonts w:ascii="Arial" w:hAnsi="Arial" w:cs="Arial"/>
                <w:b/>
                <w:bCs/>
              </w:rPr>
              <w:t>Summer Semester 2015</w:t>
            </w:r>
          </w:p>
          <w:p w:rsidR="00E05ACD" w:rsidRDefault="00E05ACD" w:rsidP="00E05ACD">
            <w:pPr>
              <w:spacing w:after="58"/>
              <w:jc w:val="center"/>
              <w:rPr>
                <w:rFonts w:ascii="Arial" w:hAnsi="Arial" w:cs="Arial"/>
                <w:szCs w:val="24"/>
              </w:rPr>
            </w:pPr>
            <w:r>
              <w:rPr>
                <w:rFonts w:ascii="Arial" w:hAnsi="Arial" w:cs="Arial"/>
                <w:b/>
                <w:bCs/>
              </w:rPr>
              <w:t>Lesson Plan</w:t>
            </w:r>
          </w:p>
        </w:tc>
      </w:tr>
      <w:tr w:rsidR="00E05ACD" w:rsidTr="00E05ACD">
        <w:trPr>
          <w:trHeight w:val="451"/>
          <w:jc w:val="center"/>
        </w:trPr>
        <w:tc>
          <w:tcPr>
            <w:tcW w:w="1267"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120" w:lineRule="exact"/>
              <w:rPr>
                <w:rFonts w:ascii="Arial" w:hAnsi="Arial" w:cs="Arial"/>
                <w:szCs w:val="24"/>
              </w:rPr>
            </w:pPr>
          </w:p>
          <w:p w:rsidR="00E05ACD" w:rsidRDefault="00E05ACD" w:rsidP="00E05ACD">
            <w:pPr>
              <w:spacing w:after="58"/>
              <w:jc w:val="center"/>
              <w:rPr>
                <w:rFonts w:ascii="Arial" w:hAnsi="Arial" w:cs="Arial"/>
                <w:szCs w:val="24"/>
              </w:rPr>
            </w:pPr>
            <w:r>
              <w:rPr>
                <w:rFonts w:ascii="Arial" w:hAnsi="Arial" w:cs="Arial"/>
              </w:rPr>
              <w:t>Date</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120" w:lineRule="exact"/>
              <w:rPr>
                <w:rFonts w:ascii="Arial" w:hAnsi="Arial" w:cs="Arial"/>
                <w:szCs w:val="24"/>
              </w:rPr>
            </w:pPr>
          </w:p>
          <w:p w:rsidR="00E05ACD" w:rsidRDefault="00E05ACD" w:rsidP="00E05ACD">
            <w:pPr>
              <w:spacing w:after="58"/>
              <w:jc w:val="center"/>
              <w:rPr>
                <w:rFonts w:ascii="Arial" w:hAnsi="Arial" w:cs="Arial"/>
                <w:szCs w:val="24"/>
              </w:rPr>
            </w:pPr>
            <w:proofErr w:type="spellStart"/>
            <w:r>
              <w:rPr>
                <w:rFonts w:ascii="Arial" w:hAnsi="Arial" w:cs="Arial"/>
              </w:rPr>
              <w:t>Ch</w:t>
            </w:r>
            <w:proofErr w:type="spellEnd"/>
            <w:r>
              <w:rPr>
                <w:rFonts w:ascii="Arial" w:hAnsi="Arial" w:cs="Arial"/>
              </w:rPr>
              <w:t>/Less</w:t>
            </w:r>
          </w:p>
        </w:tc>
        <w:tc>
          <w:tcPr>
            <w:tcW w:w="3618"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120" w:lineRule="exact"/>
              <w:rPr>
                <w:rFonts w:ascii="Arial" w:hAnsi="Arial" w:cs="Arial"/>
                <w:szCs w:val="24"/>
              </w:rPr>
            </w:pPr>
          </w:p>
          <w:p w:rsidR="00E05ACD" w:rsidRDefault="00E05ACD" w:rsidP="00E05ACD">
            <w:pPr>
              <w:spacing w:after="58"/>
              <w:rPr>
                <w:rFonts w:ascii="Arial" w:hAnsi="Arial" w:cs="Arial"/>
                <w:szCs w:val="24"/>
              </w:rPr>
            </w:pPr>
            <w:r>
              <w:rPr>
                <w:rFonts w:ascii="Arial" w:hAnsi="Arial" w:cs="Arial"/>
              </w:rPr>
              <w:t>Content</w:t>
            </w:r>
          </w:p>
        </w:tc>
        <w:tc>
          <w:tcPr>
            <w:tcW w:w="259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120" w:lineRule="exact"/>
              <w:rPr>
                <w:rFonts w:ascii="Arial" w:hAnsi="Arial" w:cs="Arial"/>
                <w:szCs w:val="24"/>
              </w:rPr>
            </w:pPr>
          </w:p>
          <w:p w:rsidR="00E05ACD" w:rsidRDefault="00E05ACD" w:rsidP="00E05ACD">
            <w:pPr>
              <w:rPr>
                <w:rFonts w:ascii="Arial" w:hAnsi="Arial" w:cs="Arial"/>
                <w:szCs w:val="24"/>
              </w:rPr>
            </w:pPr>
            <w:r>
              <w:rPr>
                <w:rFonts w:ascii="Arial" w:hAnsi="Arial" w:cs="Arial"/>
              </w:rPr>
              <w:t>Assignments/Tests</w:t>
            </w:r>
          </w:p>
        </w:tc>
        <w:tc>
          <w:tcPr>
            <w:tcW w:w="2364"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120" w:lineRule="exact"/>
              <w:rPr>
                <w:rFonts w:ascii="Arial" w:hAnsi="Arial" w:cs="Arial"/>
                <w:szCs w:val="24"/>
              </w:rPr>
            </w:pPr>
          </w:p>
          <w:p w:rsidR="00E05ACD" w:rsidRDefault="00E05ACD" w:rsidP="00E05ACD">
            <w:pPr>
              <w:jc w:val="center"/>
              <w:rPr>
                <w:rFonts w:ascii="Arial" w:hAnsi="Arial" w:cs="Arial"/>
                <w:szCs w:val="24"/>
              </w:rPr>
            </w:pPr>
            <w:r>
              <w:rPr>
                <w:rFonts w:ascii="Arial" w:hAnsi="Arial" w:cs="Arial"/>
              </w:rPr>
              <w:t>*Competency Area</w:t>
            </w:r>
          </w:p>
        </w:tc>
      </w:tr>
      <w:tr w:rsidR="00E05ACD" w:rsidTr="00E05ACD">
        <w:trPr>
          <w:trHeight w:val="451"/>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May 20</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240" w:lineRule="exact"/>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ind w:left="72"/>
              <w:rPr>
                <w:rFonts w:ascii="Arial" w:hAnsi="Arial" w:cs="Arial"/>
                <w:szCs w:val="24"/>
              </w:rPr>
            </w:pPr>
            <w:r>
              <w:rPr>
                <w:rFonts w:ascii="Arial" w:hAnsi="Arial" w:cs="Arial"/>
              </w:rPr>
              <w:t>First day of class Introduction to Course—Syllabi, Outline, Rules, Regulations Coverage; Completion of Forms</w:t>
            </w:r>
          </w:p>
        </w:tc>
        <w:tc>
          <w:tcPr>
            <w:tcW w:w="2593"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rPr>
                <w:rFonts w:ascii="Arial" w:hAnsi="Arial" w:cs="Arial"/>
                <w:szCs w:val="24"/>
              </w:rPr>
            </w:pPr>
            <w:r>
              <w:rPr>
                <w:rFonts w:ascii="Arial" w:hAnsi="Arial" w:cs="Arial"/>
                <w:szCs w:val="24"/>
              </w:rPr>
              <w:t>Read Chapter 19</w:t>
            </w:r>
          </w:p>
          <w:p w:rsidR="00E05ACD" w:rsidRDefault="00E05ACD" w:rsidP="00E05ACD">
            <w:pPr>
              <w:rPr>
                <w:rFonts w:ascii="Arial" w:hAnsi="Arial" w:cs="Arial"/>
                <w:szCs w:val="24"/>
              </w:rPr>
            </w:pPr>
            <w:r>
              <w:rPr>
                <w:rFonts w:ascii="Arial" w:hAnsi="Arial" w:cs="Arial"/>
                <w:szCs w:val="24"/>
              </w:rPr>
              <w:t>Study for Quiz 1</w:t>
            </w:r>
          </w:p>
        </w:tc>
        <w:tc>
          <w:tcPr>
            <w:tcW w:w="2364"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240" w:lineRule="exact"/>
              <w:jc w:val="center"/>
              <w:rPr>
                <w:rFonts w:ascii="Arial" w:hAnsi="Arial" w:cs="Arial"/>
                <w:szCs w:val="24"/>
              </w:rPr>
            </w:pPr>
          </w:p>
        </w:tc>
      </w:tr>
      <w:tr w:rsidR="00E05ACD" w:rsidTr="00E05ACD">
        <w:trPr>
          <w:trHeight w:val="451"/>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May 21</w:t>
            </w:r>
          </w:p>
        </w:tc>
        <w:tc>
          <w:tcPr>
            <w:tcW w:w="1333"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szCs w:val="24"/>
              </w:rPr>
              <w:t>19</w:t>
            </w:r>
          </w:p>
        </w:tc>
        <w:tc>
          <w:tcPr>
            <w:tcW w:w="3618"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rPr>
                <w:rFonts w:ascii="Arial" w:hAnsi="Arial" w:cs="Arial"/>
                <w:szCs w:val="24"/>
              </w:rPr>
            </w:pPr>
            <w:r>
              <w:rPr>
                <w:rFonts w:ascii="Arial" w:hAnsi="Arial" w:cs="Arial"/>
                <w:szCs w:val="24"/>
              </w:rPr>
              <w:t>Daily Financial Practices</w:t>
            </w:r>
          </w:p>
          <w:p w:rsidR="00E05ACD" w:rsidRDefault="00E05ACD" w:rsidP="00E05ACD">
            <w:pPr>
              <w:spacing w:after="58"/>
              <w:rPr>
                <w:rFonts w:ascii="Arial" w:hAnsi="Arial" w:cs="Arial"/>
                <w:szCs w:val="24"/>
              </w:rPr>
            </w:pPr>
            <w:r>
              <w:rPr>
                <w:rFonts w:ascii="Arial" w:hAnsi="Arial" w:cs="Arial"/>
                <w:szCs w:val="24"/>
              </w:rPr>
              <w:t>Quiz 1 – Chapter 19</w:t>
            </w:r>
          </w:p>
        </w:tc>
        <w:tc>
          <w:tcPr>
            <w:tcW w:w="2593" w:type="dxa"/>
            <w:tcBorders>
              <w:top w:val="single" w:sz="6" w:space="0" w:color="000000"/>
              <w:left w:val="single" w:sz="6" w:space="0" w:color="000000"/>
              <w:bottom w:val="single" w:sz="6" w:space="0" w:color="000000"/>
              <w:right w:val="single" w:sz="6" w:space="0" w:color="000000"/>
            </w:tcBorders>
            <w:hideMark/>
          </w:tcPr>
          <w:p w:rsidR="00E05ACD" w:rsidRPr="006F20B2" w:rsidRDefault="00E05ACD" w:rsidP="00E05ACD">
            <w:pPr>
              <w:rPr>
                <w:rFonts w:ascii="Arial" w:hAnsi="Arial" w:cs="Arial"/>
                <w:szCs w:val="24"/>
              </w:rPr>
            </w:pPr>
            <w:r>
              <w:rPr>
                <w:rFonts w:ascii="Arial" w:hAnsi="Arial" w:cs="Arial"/>
                <w:szCs w:val="24"/>
              </w:rPr>
              <w:t>Workbook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Default="00E05ACD" w:rsidP="00E05ACD">
            <w:pPr>
              <w:spacing w:line="240" w:lineRule="exact"/>
              <w:jc w:val="center"/>
              <w:rPr>
                <w:rFonts w:ascii="Arial" w:hAnsi="Arial" w:cs="Arial"/>
                <w:szCs w:val="24"/>
              </w:rPr>
            </w:pPr>
            <w:r>
              <w:rPr>
                <w:rFonts w:ascii="Arial" w:hAnsi="Arial" w:cs="Arial"/>
                <w:szCs w:val="24"/>
              </w:rPr>
              <w:t>A,</w:t>
            </w:r>
            <w:r w:rsidR="003E5088">
              <w:rPr>
                <w:rFonts w:ascii="Arial" w:hAnsi="Arial" w:cs="Arial"/>
                <w:szCs w:val="24"/>
              </w:rPr>
              <w:t xml:space="preserve"> B, </w:t>
            </w:r>
            <w:r>
              <w:rPr>
                <w:rFonts w:ascii="Arial" w:hAnsi="Arial" w:cs="Arial"/>
                <w:szCs w:val="24"/>
              </w:rPr>
              <w:t>C</w:t>
            </w:r>
          </w:p>
        </w:tc>
      </w:tr>
      <w:tr w:rsidR="00E05ACD" w:rsidTr="00E05ACD">
        <w:trPr>
          <w:trHeight w:val="451"/>
          <w:jc w:val="center"/>
        </w:trPr>
        <w:tc>
          <w:tcPr>
            <w:tcW w:w="1267"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240" w:lineRule="exact"/>
              <w:jc w:val="center"/>
              <w:rPr>
                <w:rFonts w:ascii="Arial" w:hAnsi="Arial" w:cs="Arial"/>
              </w:rPr>
            </w:pPr>
            <w:r>
              <w:rPr>
                <w:rFonts w:ascii="Arial" w:hAnsi="Arial" w:cs="Arial"/>
              </w:rPr>
              <w:t>May 25</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E05ACD" w:rsidRPr="00F149C7" w:rsidRDefault="00E05ACD" w:rsidP="00E05ACD">
            <w:pPr>
              <w:spacing w:after="58"/>
              <w:ind w:left="72"/>
              <w:rPr>
                <w:rFonts w:ascii="Arial" w:hAnsi="Arial" w:cs="Arial"/>
                <w:b/>
                <w:szCs w:val="24"/>
              </w:rPr>
            </w:pPr>
            <w:r w:rsidRPr="00F149C7">
              <w:rPr>
                <w:rFonts w:ascii="Arial" w:hAnsi="Arial" w:cs="Arial"/>
                <w:b/>
                <w:szCs w:val="24"/>
              </w:rPr>
              <w:t>HOLIDAY</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line="240" w:lineRule="exact"/>
              <w:jc w:val="center"/>
              <w:rPr>
                <w:rFonts w:ascii="Arial" w:hAnsi="Arial" w:cs="Arial"/>
                <w:szCs w:val="24"/>
              </w:rPr>
            </w:pP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May 26</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Pr>
                <w:rFonts w:ascii="Arial" w:hAnsi="Arial" w:cs="Arial"/>
                <w:szCs w:val="24"/>
              </w:rPr>
              <w:t>Posting Payments Exercises</w:t>
            </w:r>
          </w:p>
        </w:tc>
        <w:tc>
          <w:tcPr>
            <w:tcW w:w="259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Pr>
                <w:rFonts w:ascii="Arial" w:hAnsi="Arial" w:cs="Arial"/>
                <w:szCs w:val="24"/>
              </w:rPr>
              <w:t>Workbook assignments</w:t>
            </w:r>
          </w:p>
          <w:p w:rsidR="00E05ACD" w:rsidRPr="0083309D" w:rsidRDefault="00E05ACD" w:rsidP="00E05ACD">
            <w:pPr>
              <w:spacing w:after="58" w:line="240" w:lineRule="exact"/>
              <w:rPr>
                <w:rFonts w:ascii="Arial" w:hAnsi="Arial" w:cs="Arial"/>
                <w:b/>
                <w:szCs w:val="24"/>
              </w:rPr>
            </w:pPr>
            <w:r>
              <w:rPr>
                <w:rFonts w:ascii="Arial" w:hAnsi="Arial" w:cs="Arial"/>
                <w:szCs w:val="24"/>
              </w:rPr>
              <w:t>Posting Payments Exercises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Default="00E05ACD" w:rsidP="00E05ACD">
            <w:pPr>
              <w:spacing w:after="58" w:line="240" w:lineRule="exact"/>
              <w:jc w:val="center"/>
              <w:rPr>
                <w:rFonts w:ascii="Arial" w:hAnsi="Arial" w:cs="Arial"/>
                <w:szCs w:val="24"/>
              </w:rPr>
            </w:pPr>
            <w:r>
              <w:rPr>
                <w:rFonts w:ascii="Arial" w:hAnsi="Arial" w:cs="Arial"/>
                <w:szCs w:val="24"/>
              </w:rPr>
              <w:t>A,</w:t>
            </w:r>
            <w:r w:rsidR="003E5088">
              <w:rPr>
                <w:rFonts w:ascii="Arial" w:hAnsi="Arial" w:cs="Arial"/>
                <w:szCs w:val="24"/>
              </w:rPr>
              <w:t xml:space="preserve"> B, </w:t>
            </w:r>
            <w:r>
              <w:rPr>
                <w:rFonts w:ascii="Arial" w:hAnsi="Arial" w:cs="Arial"/>
                <w:szCs w:val="24"/>
              </w:rPr>
              <w:t>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May 27</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Pr>
                <w:rFonts w:ascii="Arial" w:hAnsi="Arial" w:cs="Arial"/>
                <w:szCs w:val="24"/>
              </w:rPr>
              <w:t>Posting Payments Exercises</w:t>
            </w:r>
          </w:p>
        </w:tc>
        <w:tc>
          <w:tcPr>
            <w:tcW w:w="259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sidRPr="00E05ACD">
              <w:rPr>
                <w:rFonts w:ascii="Arial" w:hAnsi="Arial" w:cs="Arial"/>
                <w:szCs w:val="24"/>
              </w:rPr>
              <w:t>Workbook assignments</w:t>
            </w:r>
          </w:p>
          <w:p w:rsidR="00E05ACD" w:rsidRDefault="00E05ACD" w:rsidP="00E05ACD">
            <w:pPr>
              <w:spacing w:after="58" w:line="240" w:lineRule="exact"/>
              <w:rPr>
                <w:rFonts w:ascii="Arial" w:hAnsi="Arial" w:cs="Arial"/>
                <w:szCs w:val="24"/>
              </w:rPr>
            </w:pPr>
            <w:r>
              <w:rPr>
                <w:rFonts w:ascii="Arial" w:hAnsi="Arial" w:cs="Arial"/>
                <w:szCs w:val="24"/>
              </w:rPr>
              <w:t>Posting Payments Exercises</w:t>
            </w:r>
          </w:p>
          <w:p w:rsidR="00E05ACD" w:rsidRPr="0083309D" w:rsidRDefault="00E05ACD" w:rsidP="00E05ACD">
            <w:pPr>
              <w:spacing w:after="58" w:line="240" w:lineRule="exact"/>
              <w:rPr>
                <w:rFonts w:ascii="Arial" w:hAnsi="Arial" w:cs="Arial"/>
                <w:b/>
                <w:szCs w:val="24"/>
              </w:rPr>
            </w:pPr>
            <w:r>
              <w:rPr>
                <w:rFonts w:ascii="Arial" w:hAnsi="Arial" w:cs="Arial"/>
                <w:szCs w:val="24"/>
              </w:rPr>
              <w:t>Study for test</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Default="00E05ACD" w:rsidP="00E05ACD">
            <w:pPr>
              <w:spacing w:after="58" w:line="240" w:lineRule="exact"/>
              <w:jc w:val="center"/>
              <w:rPr>
                <w:rFonts w:ascii="Arial" w:hAnsi="Arial" w:cs="Arial"/>
                <w:szCs w:val="24"/>
              </w:rPr>
            </w:pPr>
            <w:r>
              <w:rPr>
                <w:rFonts w:ascii="Arial" w:hAnsi="Arial" w:cs="Arial"/>
                <w:szCs w:val="24"/>
              </w:rPr>
              <w:t>A,</w:t>
            </w:r>
            <w:r w:rsidR="003E5088">
              <w:rPr>
                <w:rFonts w:ascii="Arial" w:hAnsi="Arial" w:cs="Arial"/>
                <w:szCs w:val="24"/>
              </w:rPr>
              <w:t xml:space="preserve"> B, </w:t>
            </w:r>
            <w:r>
              <w:rPr>
                <w:rFonts w:ascii="Arial" w:hAnsi="Arial" w:cs="Arial"/>
                <w:szCs w:val="24"/>
              </w:rPr>
              <w:t>C</w:t>
            </w:r>
          </w:p>
        </w:tc>
      </w:tr>
      <w:tr w:rsidR="00E05ACD" w:rsidTr="00E05ACD">
        <w:trPr>
          <w:trHeight w:val="669"/>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May 28</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r>
              <w:rPr>
                <w:rFonts w:ascii="Arial" w:hAnsi="Arial" w:cs="Arial"/>
                <w:szCs w:val="24"/>
              </w:rPr>
              <w:t>19</w:t>
            </w:r>
          </w:p>
        </w:tc>
        <w:tc>
          <w:tcPr>
            <w:tcW w:w="3618" w:type="dxa"/>
            <w:tcBorders>
              <w:top w:val="single" w:sz="6" w:space="0" w:color="000000"/>
              <w:left w:val="single" w:sz="6" w:space="0" w:color="000000"/>
              <w:bottom w:val="single" w:sz="6" w:space="0" w:color="000000"/>
              <w:right w:val="single" w:sz="6" w:space="0" w:color="000000"/>
            </w:tcBorders>
          </w:tcPr>
          <w:p w:rsidR="00E05ACD" w:rsidRPr="00E05ACD" w:rsidRDefault="00E05ACD" w:rsidP="00E05ACD">
            <w:pPr>
              <w:spacing w:after="58" w:line="240" w:lineRule="exact"/>
              <w:rPr>
                <w:rFonts w:ascii="Arial" w:hAnsi="Arial" w:cs="Arial"/>
                <w:b/>
                <w:szCs w:val="24"/>
              </w:rPr>
            </w:pPr>
            <w:r>
              <w:rPr>
                <w:rFonts w:ascii="Arial" w:hAnsi="Arial" w:cs="Arial"/>
                <w:b/>
                <w:szCs w:val="24"/>
              </w:rPr>
              <w:t>Test 1 – Chapter 19</w:t>
            </w:r>
          </w:p>
        </w:tc>
        <w:tc>
          <w:tcPr>
            <w:tcW w:w="2593" w:type="dxa"/>
            <w:tcBorders>
              <w:top w:val="single" w:sz="6" w:space="0" w:color="000000"/>
              <w:left w:val="single" w:sz="6" w:space="0" w:color="000000"/>
              <w:bottom w:val="single" w:sz="6" w:space="0" w:color="000000"/>
              <w:right w:val="single" w:sz="6" w:space="0" w:color="000000"/>
            </w:tcBorders>
          </w:tcPr>
          <w:p w:rsidR="00E05ACD" w:rsidRDefault="00E05ACD" w:rsidP="00E05ACD">
            <w:pPr>
              <w:rPr>
                <w:rFonts w:ascii="Arial" w:hAnsi="Arial" w:cs="Arial"/>
                <w:szCs w:val="24"/>
              </w:rPr>
            </w:pPr>
            <w:r>
              <w:rPr>
                <w:rFonts w:ascii="Arial" w:hAnsi="Arial" w:cs="Arial"/>
                <w:szCs w:val="24"/>
              </w:rPr>
              <w:t>Workbook Due</w:t>
            </w:r>
          </w:p>
          <w:p w:rsidR="00E05ACD" w:rsidRDefault="00E05ACD" w:rsidP="00E05ACD">
            <w:pPr>
              <w:rPr>
                <w:rFonts w:ascii="Arial" w:hAnsi="Arial" w:cs="Arial"/>
                <w:szCs w:val="24"/>
              </w:rPr>
            </w:pPr>
            <w:r>
              <w:rPr>
                <w:rFonts w:ascii="Arial" w:hAnsi="Arial" w:cs="Arial"/>
                <w:szCs w:val="24"/>
              </w:rPr>
              <w:t>Check Offs Due</w:t>
            </w:r>
          </w:p>
          <w:p w:rsidR="00E05ACD" w:rsidRDefault="00E05ACD" w:rsidP="00E05ACD">
            <w:pPr>
              <w:rPr>
                <w:rFonts w:ascii="Arial" w:hAnsi="Arial" w:cs="Arial"/>
                <w:szCs w:val="24"/>
              </w:rPr>
            </w:pPr>
            <w:r>
              <w:rPr>
                <w:rFonts w:ascii="Arial" w:hAnsi="Arial" w:cs="Arial"/>
                <w:szCs w:val="24"/>
              </w:rPr>
              <w:lastRenderedPageBreak/>
              <w:t>Read Chapter 20</w:t>
            </w:r>
          </w:p>
          <w:p w:rsidR="00E05ACD" w:rsidRPr="006F20B2" w:rsidRDefault="00E05ACD" w:rsidP="00E05ACD">
            <w:pPr>
              <w:rPr>
                <w:rFonts w:ascii="Arial" w:hAnsi="Arial" w:cs="Arial"/>
                <w:szCs w:val="24"/>
              </w:rPr>
            </w:pPr>
            <w:r>
              <w:rPr>
                <w:rFonts w:ascii="Arial" w:hAnsi="Arial" w:cs="Arial"/>
                <w:szCs w:val="24"/>
              </w:rPr>
              <w:t>Study for Quiz 2</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lastRenderedPageBreak/>
              <w:t>1, 2, 3, 4</w:t>
            </w:r>
          </w:p>
          <w:p w:rsidR="00E05ACD" w:rsidRDefault="00E05ACD" w:rsidP="00E05ACD">
            <w:pPr>
              <w:jc w:val="center"/>
            </w:pPr>
            <w:r>
              <w:rPr>
                <w:rFonts w:ascii="Arial" w:hAnsi="Arial" w:cs="Arial"/>
                <w:szCs w:val="24"/>
              </w:rPr>
              <w:t>A,</w:t>
            </w:r>
            <w:r w:rsidR="003E5088">
              <w:rPr>
                <w:rFonts w:ascii="Arial" w:hAnsi="Arial" w:cs="Arial"/>
                <w:szCs w:val="24"/>
              </w:rPr>
              <w:t xml:space="preserve"> B, </w:t>
            </w:r>
            <w:r>
              <w:rPr>
                <w:rFonts w:ascii="Arial" w:hAnsi="Arial" w:cs="Arial"/>
                <w:szCs w:val="24"/>
              </w:rPr>
              <w:t>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lastRenderedPageBreak/>
              <w:t>June 1</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r>
              <w:rPr>
                <w:rFonts w:ascii="Arial" w:hAnsi="Arial" w:cs="Arial"/>
                <w:szCs w:val="24"/>
              </w:rPr>
              <w:t>20</w:t>
            </w:r>
          </w:p>
        </w:tc>
        <w:tc>
          <w:tcPr>
            <w:tcW w:w="3618"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Pr>
                <w:rFonts w:ascii="Arial" w:hAnsi="Arial" w:cs="Arial"/>
                <w:szCs w:val="24"/>
              </w:rPr>
              <w:t>Billing and Collections</w:t>
            </w:r>
          </w:p>
          <w:p w:rsidR="00E05ACD" w:rsidRPr="003E5088" w:rsidRDefault="00E05ACD" w:rsidP="00E05ACD">
            <w:pPr>
              <w:spacing w:after="58" w:line="240" w:lineRule="exact"/>
              <w:rPr>
                <w:rFonts w:ascii="Arial" w:hAnsi="Arial" w:cs="Arial"/>
                <w:b/>
                <w:szCs w:val="24"/>
              </w:rPr>
            </w:pPr>
            <w:r w:rsidRPr="003E5088">
              <w:rPr>
                <w:rFonts w:ascii="Arial" w:hAnsi="Arial" w:cs="Arial"/>
                <w:b/>
                <w:szCs w:val="24"/>
              </w:rPr>
              <w:t>Quiz 2 – Chapter 20</w:t>
            </w:r>
          </w:p>
        </w:tc>
        <w:tc>
          <w:tcPr>
            <w:tcW w:w="2593" w:type="dxa"/>
            <w:tcBorders>
              <w:top w:val="single" w:sz="6" w:space="0" w:color="000000"/>
              <w:left w:val="single" w:sz="6" w:space="0" w:color="000000"/>
              <w:bottom w:val="single" w:sz="6" w:space="0" w:color="000000"/>
              <w:right w:val="single" w:sz="6" w:space="0" w:color="000000"/>
            </w:tcBorders>
          </w:tcPr>
          <w:p w:rsidR="00E05ACD" w:rsidRPr="00E05ACD" w:rsidRDefault="00E05ACD" w:rsidP="00E05ACD">
            <w:pPr>
              <w:rPr>
                <w:rFonts w:ascii="Arial" w:hAnsi="Arial" w:cs="Arial"/>
                <w:szCs w:val="24"/>
              </w:rPr>
            </w:pPr>
            <w:r>
              <w:rPr>
                <w:rFonts w:ascii="Arial" w:hAnsi="Arial" w:cs="Arial"/>
                <w:szCs w:val="24"/>
              </w:rPr>
              <w:t>Workbook assignments</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June 2</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rPr>
                <w:rFonts w:ascii="Arial" w:hAnsi="Arial" w:cs="Arial"/>
                <w:szCs w:val="24"/>
              </w:rPr>
            </w:pPr>
            <w:r>
              <w:rPr>
                <w:rFonts w:ascii="Arial" w:hAnsi="Arial" w:cs="Arial"/>
                <w:szCs w:val="24"/>
              </w:rPr>
              <w:t>Workbook assignments</w:t>
            </w:r>
          </w:p>
          <w:p w:rsidR="00E05ACD" w:rsidRDefault="00E05ACD" w:rsidP="00E05ACD">
            <w:pPr>
              <w:spacing w:after="58" w:line="240" w:lineRule="exact"/>
              <w:rPr>
                <w:rFonts w:ascii="Arial" w:hAnsi="Arial" w:cs="Arial"/>
                <w:szCs w:val="24"/>
              </w:rPr>
            </w:pPr>
            <w:r>
              <w:rPr>
                <w:rFonts w:ascii="Arial" w:hAnsi="Arial" w:cs="Arial"/>
                <w:szCs w:val="24"/>
              </w:rPr>
              <w:t>Check Offs</w:t>
            </w:r>
          </w:p>
        </w:tc>
        <w:tc>
          <w:tcPr>
            <w:tcW w:w="2593" w:type="dxa"/>
            <w:tcBorders>
              <w:top w:val="single" w:sz="6" w:space="0" w:color="000000"/>
              <w:left w:val="single" w:sz="6" w:space="0" w:color="000000"/>
              <w:bottom w:val="single" w:sz="6" w:space="0" w:color="000000"/>
              <w:right w:val="single" w:sz="6" w:space="0" w:color="000000"/>
            </w:tcBorders>
          </w:tcPr>
          <w:p w:rsidR="00E05ACD" w:rsidRPr="006F20B2" w:rsidRDefault="00E05ACD" w:rsidP="00E05ACD">
            <w:pPr>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3</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r>
              <w:rPr>
                <w:rFonts w:ascii="Arial" w:hAnsi="Arial" w:cs="Arial"/>
                <w:szCs w:val="24"/>
              </w:rPr>
              <w:t>20</w:t>
            </w:r>
          </w:p>
        </w:tc>
        <w:tc>
          <w:tcPr>
            <w:tcW w:w="3618"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spacing w:after="58" w:line="240" w:lineRule="exact"/>
              <w:rPr>
                <w:rFonts w:ascii="Arial" w:hAnsi="Arial" w:cs="Arial"/>
                <w:b/>
                <w:szCs w:val="24"/>
              </w:rPr>
            </w:pPr>
            <w:r>
              <w:rPr>
                <w:rFonts w:ascii="Arial" w:hAnsi="Arial" w:cs="Arial"/>
                <w:b/>
                <w:szCs w:val="24"/>
              </w:rPr>
              <w:t>Test 2 – Chapter 20</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rPr>
                <w:rFonts w:ascii="Arial" w:hAnsi="Arial" w:cs="Arial"/>
                <w:b/>
                <w:szCs w:val="24"/>
              </w:rPr>
            </w:pPr>
            <w:r>
              <w:rPr>
                <w:rFonts w:ascii="Arial" w:hAnsi="Arial" w:cs="Arial"/>
                <w:b/>
                <w:szCs w:val="24"/>
              </w:rPr>
              <w:t>Workbook Due</w:t>
            </w:r>
          </w:p>
          <w:p w:rsidR="00E05ACD" w:rsidRDefault="003E5088" w:rsidP="00E05ACD">
            <w:pPr>
              <w:rPr>
                <w:rFonts w:ascii="Arial" w:hAnsi="Arial" w:cs="Arial"/>
                <w:szCs w:val="24"/>
              </w:rPr>
            </w:pPr>
            <w:r>
              <w:rPr>
                <w:rFonts w:ascii="Arial" w:hAnsi="Arial" w:cs="Arial"/>
                <w:szCs w:val="24"/>
              </w:rPr>
              <w:t>Read Chapter 20</w:t>
            </w:r>
          </w:p>
          <w:p w:rsidR="00E05ACD" w:rsidRDefault="00E05ACD" w:rsidP="00E05ACD">
            <w:pPr>
              <w:rPr>
                <w:rFonts w:ascii="Arial" w:hAnsi="Arial" w:cs="Arial"/>
                <w:szCs w:val="24"/>
              </w:rPr>
            </w:pPr>
            <w:r>
              <w:rPr>
                <w:rFonts w:ascii="Arial" w:hAnsi="Arial" w:cs="Arial"/>
                <w:szCs w:val="24"/>
              </w:rPr>
              <w:t>Study for Quiz</w:t>
            </w:r>
            <w:r w:rsidR="003E5088">
              <w:rPr>
                <w:rFonts w:ascii="Arial" w:hAnsi="Arial" w:cs="Arial"/>
                <w:szCs w:val="24"/>
              </w:rPr>
              <w:t xml:space="preserve"> 3</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4</w:t>
            </w:r>
          </w:p>
        </w:tc>
        <w:tc>
          <w:tcPr>
            <w:tcW w:w="1333"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jc w:val="center"/>
              <w:rPr>
                <w:rFonts w:ascii="Arial" w:hAnsi="Arial" w:cs="Arial"/>
                <w:szCs w:val="24"/>
              </w:rPr>
            </w:pPr>
            <w:r>
              <w:rPr>
                <w:rFonts w:ascii="Arial" w:hAnsi="Arial" w:cs="Arial"/>
                <w:szCs w:val="24"/>
              </w:rPr>
              <w:t>21</w:t>
            </w:r>
          </w:p>
        </w:tc>
        <w:tc>
          <w:tcPr>
            <w:tcW w:w="3618"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rPr>
                <w:rFonts w:ascii="Arial" w:hAnsi="Arial" w:cs="Arial"/>
                <w:szCs w:val="24"/>
              </w:rPr>
            </w:pPr>
            <w:r>
              <w:rPr>
                <w:rFonts w:ascii="Arial" w:hAnsi="Arial" w:cs="Arial"/>
                <w:szCs w:val="24"/>
              </w:rPr>
              <w:t>Accounting Practices</w:t>
            </w:r>
          </w:p>
          <w:p w:rsidR="003E5088" w:rsidRDefault="003E5088" w:rsidP="00E05ACD">
            <w:pPr>
              <w:spacing w:after="58" w:line="240" w:lineRule="exact"/>
              <w:rPr>
                <w:rFonts w:ascii="Arial" w:hAnsi="Arial" w:cs="Arial"/>
                <w:szCs w:val="24"/>
              </w:rPr>
            </w:pPr>
            <w:r>
              <w:rPr>
                <w:rFonts w:ascii="Arial" w:hAnsi="Arial" w:cs="Arial"/>
                <w:b/>
                <w:szCs w:val="24"/>
              </w:rPr>
              <w:t>Quiz 3 - Chapter 15</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spacing w:after="58" w:line="240" w:lineRule="exact"/>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8</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3E5088" w:rsidRPr="003E5088" w:rsidRDefault="003E5088" w:rsidP="003E5088">
            <w:pPr>
              <w:spacing w:after="58" w:line="240" w:lineRule="exact"/>
              <w:rPr>
                <w:rFonts w:ascii="Arial" w:hAnsi="Arial" w:cs="Arial"/>
                <w:szCs w:val="24"/>
              </w:rPr>
            </w:pPr>
            <w:r w:rsidRPr="003E5088">
              <w:rPr>
                <w:rFonts w:ascii="Arial" w:hAnsi="Arial" w:cs="Arial"/>
                <w:szCs w:val="24"/>
              </w:rPr>
              <w:t>Workbook assignments</w:t>
            </w:r>
          </w:p>
          <w:p w:rsidR="00E05ACD" w:rsidRDefault="003E5088" w:rsidP="003E5088">
            <w:pPr>
              <w:spacing w:after="58" w:line="240" w:lineRule="exact"/>
              <w:rPr>
                <w:rFonts w:ascii="Arial" w:hAnsi="Arial" w:cs="Arial"/>
                <w:szCs w:val="24"/>
              </w:rPr>
            </w:pPr>
            <w:r w:rsidRPr="003E5088">
              <w:rPr>
                <w:rFonts w:ascii="Arial" w:hAnsi="Arial" w:cs="Arial"/>
                <w:szCs w:val="24"/>
              </w:rPr>
              <w:t>Check Offs</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spacing w:after="58" w:line="240" w:lineRule="exact"/>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9</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3E5088" w:rsidRPr="003E5088" w:rsidRDefault="003E5088" w:rsidP="003E5088">
            <w:pPr>
              <w:spacing w:after="58" w:line="240" w:lineRule="exact"/>
              <w:rPr>
                <w:rFonts w:ascii="Arial" w:hAnsi="Arial" w:cs="Arial"/>
                <w:szCs w:val="24"/>
              </w:rPr>
            </w:pPr>
            <w:r w:rsidRPr="003E5088">
              <w:rPr>
                <w:rFonts w:ascii="Arial" w:hAnsi="Arial" w:cs="Arial"/>
                <w:szCs w:val="24"/>
              </w:rPr>
              <w:t>Workbook assignments</w:t>
            </w:r>
          </w:p>
          <w:p w:rsidR="00E05ACD" w:rsidRDefault="003E5088" w:rsidP="003E5088">
            <w:pPr>
              <w:spacing w:after="58" w:line="240" w:lineRule="exact"/>
              <w:rPr>
                <w:rFonts w:ascii="Arial" w:hAnsi="Arial" w:cs="Arial"/>
                <w:szCs w:val="24"/>
              </w:rPr>
            </w:pPr>
            <w:r w:rsidRPr="003E5088">
              <w:rPr>
                <w:rFonts w:ascii="Arial" w:hAnsi="Arial" w:cs="Arial"/>
                <w:szCs w:val="24"/>
              </w:rPr>
              <w:t>Check Offs</w:t>
            </w:r>
          </w:p>
        </w:tc>
        <w:tc>
          <w:tcPr>
            <w:tcW w:w="2593" w:type="dxa"/>
            <w:tcBorders>
              <w:top w:val="single" w:sz="6" w:space="0" w:color="000000"/>
              <w:left w:val="single" w:sz="6" w:space="0" w:color="000000"/>
              <w:bottom w:val="single" w:sz="6" w:space="0" w:color="000000"/>
              <w:right w:val="single" w:sz="6" w:space="0" w:color="000000"/>
            </w:tcBorders>
          </w:tcPr>
          <w:p w:rsidR="00E05ACD" w:rsidRDefault="00E05ACD" w:rsidP="00E05ACD">
            <w:pPr>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10</w:t>
            </w:r>
          </w:p>
        </w:tc>
        <w:tc>
          <w:tcPr>
            <w:tcW w:w="1333"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jc w:val="center"/>
              <w:rPr>
                <w:rFonts w:ascii="Arial" w:hAnsi="Arial" w:cs="Arial"/>
                <w:szCs w:val="24"/>
              </w:rPr>
            </w:pPr>
            <w:r>
              <w:rPr>
                <w:rFonts w:ascii="Arial" w:hAnsi="Arial" w:cs="Arial"/>
                <w:szCs w:val="24"/>
              </w:rPr>
              <w:t>21</w:t>
            </w:r>
          </w:p>
        </w:tc>
        <w:tc>
          <w:tcPr>
            <w:tcW w:w="3618" w:type="dxa"/>
            <w:tcBorders>
              <w:top w:val="single" w:sz="6" w:space="0" w:color="000000"/>
              <w:left w:val="single" w:sz="6" w:space="0" w:color="000000"/>
              <w:bottom w:val="single" w:sz="6" w:space="0" w:color="000000"/>
              <w:right w:val="single" w:sz="6" w:space="0" w:color="000000"/>
            </w:tcBorders>
          </w:tcPr>
          <w:p w:rsidR="00E05ACD" w:rsidRPr="0083309D" w:rsidRDefault="003E5088" w:rsidP="00E05ACD">
            <w:pPr>
              <w:spacing w:after="58" w:line="240" w:lineRule="exact"/>
              <w:rPr>
                <w:rFonts w:ascii="Arial" w:hAnsi="Arial" w:cs="Arial"/>
                <w:b/>
                <w:szCs w:val="24"/>
              </w:rPr>
            </w:pPr>
            <w:r>
              <w:rPr>
                <w:rFonts w:ascii="Arial" w:hAnsi="Arial" w:cs="Arial"/>
                <w:b/>
                <w:szCs w:val="24"/>
              </w:rPr>
              <w:t>Test 3 – Chapter 21</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rPr>
                <w:rFonts w:ascii="Arial" w:hAnsi="Arial" w:cs="Arial"/>
                <w:b/>
                <w:szCs w:val="24"/>
              </w:rPr>
            </w:pPr>
            <w:r>
              <w:rPr>
                <w:rFonts w:ascii="Arial" w:hAnsi="Arial" w:cs="Arial"/>
                <w:b/>
                <w:szCs w:val="24"/>
              </w:rPr>
              <w:t>Workbook Due</w:t>
            </w:r>
          </w:p>
          <w:p w:rsidR="00E05ACD" w:rsidRDefault="003E5088" w:rsidP="00E05ACD">
            <w:pPr>
              <w:rPr>
                <w:rFonts w:ascii="Arial" w:hAnsi="Arial" w:cs="Arial"/>
                <w:szCs w:val="24"/>
              </w:rPr>
            </w:pPr>
            <w:r>
              <w:rPr>
                <w:rFonts w:ascii="Arial" w:hAnsi="Arial" w:cs="Arial"/>
                <w:szCs w:val="24"/>
              </w:rPr>
              <w:t>Read Chapter 45</w:t>
            </w:r>
          </w:p>
          <w:p w:rsidR="00E05ACD" w:rsidRDefault="00E05ACD" w:rsidP="00E05ACD">
            <w:pPr>
              <w:rPr>
                <w:rFonts w:ascii="Arial" w:hAnsi="Arial" w:cs="Arial"/>
                <w:b/>
                <w:szCs w:val="24"/>
              </w:rPr>
            </w:pPr>
            <w:r>
              <w:rPr>
                <w:rFonts w:ascii="Arial" w:hAnsi="Arial" w:cs="Arial"/>
                <w:szCs w:val="24"/>
              </w:rPr>
              <w:t>Study for Quiz</w:t>
            </w:r>
            <w:r w:rsidR="003E5088">
              <w:rPr>
                <w:rFonts w:ascii="Arial" w:hAnsi="Arial" w:cs="Arial"/>
                <w:szCs w:val="24"/>
              </w:rPr>
              <w:t xml:space="preserve"> 4</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rPr>
              <w:t>June 11</w:t>
            </w:r>
          </w:p>
        </w:tc>
        <w:tc>
          <w:tcPr>
            <w:tcW w:w="1333"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jc w:val="center"/>
              <w:rPr>
                <w:rFonts w:ascii="Arial" w:hAnsi="Arial" w:cs="Arial"/>
                <w:szCs w:val="24"/>
              </w:rPr>
            </w:pPr>
            <w:r>
              <w:rPr>
                <w:rFonts w:ascii="Arial" w:hAnsi="Arial" w:cs="Arial"/>
                <w:szCs w:val="24"/>
              </w:rPr>
              <w:t>45</w:t>
            </w:r>
          </w:p>
        </w:tc>
        <w:tc>
          <w:tcPr>
            <w:tcW w:w="3618"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rPr>
                <w:rFonts w:ascii="Arial" w:hAnsi="Arial" w:cs="Arial"/>
                <w:szCs w:val="24"/>
              </w:rPr>
            </w:pPr>
            <w:r>
              <w:rPr>
                <w:rFonts w:ascii="Arial" w:hAnsi="Arial" w:cs="Arial"/>
                <w:szCs w:val="24"/>
              </w:rPr>
              <w:t>The Medical Assistant As a Clinic Manager</w:t>
            </w:r>
          </w:p>
          <w:p w:rsidR="003E5088" w:rsidRPr="003E5088" w:rsidRDefault="003E5088" w:rsidP="00E05ACD">
            <w:pPr>
              <w:spacing w:after="58" w:line="240" w:lineRule="exact"/>
              <w:rPr>
                <w:rFonts w:ascii="Arial" w:hAnsi="Arial" w:cs="Arial"/>
                <w:b/>
                <w:szCs w:val="24"/>
              </w:rPr>
            </w:pPr>
            <w:r w:rsidRPr="003E5088">
              <w:rPr>
                <w:rFonts w:ascii="Arial" w:hAnsi="Arial" w:cs="Arial"/>
                <w:b/>
                <w:szCs w:val="24"/>
              </w:rPr>
              <w:t xml:space="preserve">Quiz </w:t>
            </w:r>
            <w:r>
              <w:rPr>
                <w:rFonts w:ascii="Arial" w:hAnsi="Arial" w:cs="Arial"/>
                <w:b/>
                <w:szCs w:val="24"/>
              </w:rPr>
              <w:t xml:space="preserve">4 - </w:t>
            </w:r>
            <w:r w:rsidR="002E17CB">
              <w:rPr>
                <w:rFonts w:ascii="Arial" w:hAnsi="Arial" w:cs="Arial"/>
                <w:b/>
                <w:szCs w:val="24"/>
              </w:rPr>
              <w:t>Chapter 45</w:t>
            </w:r>
          </w:p>
        </w:tc>
        <w:tc>
          <w:tcPr>
            <w:tcW w:w="2593" w:type="dxa"/>
            <w:tcBorders>
              <w:top w:val="single" w:sz="6" w:space="0" w:color="000000"/>
              <w:left w:val="single" w:sz="6" w:space="0" w:color="000000"/>
              <w:bottom w:val="single" w:sz="6" w:space="0" w:color="000000"/>
              <w:right w:val="single" w:sz="6" w:space="0" w:color="000000"/>
            </w:tcBorders>
          </w:tcPr>
          <w:p w:rsidR="00E05ACD" w:rsidRPr="0083309D" w:rsidRDefault="00E05ACD" w:rsidP="00E05ACD">
            <w:pPr>
              <w:spacing w:after="58" w:line="240" w:lineRule="exact"/>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w:t>
            </w:r>
          </w:p>
          <w:p w:rsidR="00E05ACD" w:rsidRPr="003E5088" w:rsidRDefault="00E05ACD" w:rsidP="003E5088">
            <w:pPr>
              <w:spacing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after="58" w:line="240" w:lineRule="exact"/>
              <w:jc w:val="center"/>
              <w:rPr>
                <w:rFonts w:ascii="Arial" w:hAnsi="Arial" w:cs="Arial"/>
                <w:szCs w:val="24"/>
              </w:rPr>
            </w:pPr>
            <w:r>
              <w:rPr>
                <w:rFonts w:ascii="Arial" w:hAnsi="Arial" w:cs="Arial"/>
                <w:szCs w:val="24"/>
              </w:rPr>
              <w:t>June 15</w:t>
            </w:r>
          </w:p>
        </w:tc>
        <w:tc>
          <w:tcPr>
            <w:tcW w:w="1333" w:type="dxa"/>
            <w:tcBorders>
              <w:top w:val="single" w:sz="6" w:space="0" w:color="000000"/>
              <w:left w:val="single" w:sz="6" w:space="0" w:color="000000"/>
              <w:bottom w:val="single" w:sz="6" w:space="0" w:color="000000"/>
              <w:right w:val="single" w:sz="6" w:space="0" w:color="000000"/>
            </w:tcBorders>
          </w:tcPr>
          <w:p w:rsidR="00E05ACD" w:rsidRDefault="00E05ACD"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E05ACD" w:rsidRPr="003E5088" w:rsidRDefault="003E5088" w:rsidP="00E05ACD">
            <w:pPr>
              <w:spacing w:after="58" w:line="240" w:lineRule="exact"/>
              <w:rPr>
                <w:rFonts w:ascii="Arial" w:hAnsi="Arial" w:cs="Arial"/>
                <w:szCs w:val="24"/>
              </w:rPr>
            </w:pPr>
            <w:r>
              <w:rPr>
                <w:rFonts w:ascii="Arial" w:hAnsi="Arial" w:cs="Arial"/>
                <w:szCs w:val="24"/>
              </w:rPr>
              <w:t>Workbook assignments</w:t>
            </w:r>
          </w:p>
        </w:tc>
        <w:tc>
          <w:tcPr>
            <w:tcW w:w="2593" w:type="dxa"/>
            <w:tcBorders>
              <w:top w:val="single" w:sz="6" w:space="0" w:color="000000"/>
              <w:left w:val="single" w:sz="6" w:space="0" w:color="000000"/>
              <w:bottom w:val="single" w:sz="6" w:space="0" w:color="000000"/>
              <w:right w:val="single" w:sz="6" w:space="0" w:color="000000"/>
            </w:tcBorders>
          </w:tcPr>
          <w:p w:rsidR="00E05ACD" w:rsidRPr="00D755BD" w:rsidRDefault="002E17CB" w:rsidP="00E05ACD">
            <w:pPr>
              <w:spacing w:after="58" w:line="240" w:lineRule="exact"/>
              <w:rPr>
                <w:rFonts w:ascii="Arial" w:hAnsi="Arial" w:cs="Arial"/>
                <w:szCs w:val="24"/>
              </w:rPr>
            </w:pPr>
            <w:r>
              <w:rPr>
                <w:rFonts w:ascii="Arial" w:hAnsi="Arial" w:cs="Arial"/>
                <w:szCs w:val="24"/>
              </w:rPr>
              <w:t>Study for Quiz 5</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w:t>
            </w:r>
          </w:p>
          <w:p w:rsidR="00E05ACD" w:rsidRPr="003E5088" w:rsidRDefault="00E05ACD" w:rsidP="002E17CB">
            <w:pPr>
              <w:spacing w:after="58" w:line="240" w:lineRule="exact"/>
              <w:jc w:val="center"/>
              <w:rPr>
                <w:rFonts w:ascii="Arial" w:hAnsi="Arial" w:cs="Arial"/>
                <w:szCs w:val="24"/>
              </w:rP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June 16</w:t>
            </w:r>
          </w:p>
        </w:tc>
        <w:tc>
          <w:tcPr>
            <w:tcW w:w="1333"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jc w:val="center"/>
              <w:rPr>
                <w:rFonts w:ascii="Arial" w:hAnsi="Arial" w:cs="Arial"/>
                <w:szCs w:val="24"/>
              </w:rPr>
            </w:pPr>
            <w:r>
              <w:rPr>
                <w:rFonts w:ascii="Arial" w:hAnsi="Arial" w:cs="Arial"/>
                <w:szCs w:val="24"/>
              </w:rPr>
              <w:t>46</w:t>
            </w:r>
          </w:p>
        </w:tc>
        <w:tc>
          <w:tcPr>
            <w:tcW w:w="3618" w:type="dxa"/>
            <w:tcBorders>
              <w:top w:val="single" w:sz="6" w:space="0" w:color="000000"/>
              <w:left w:val="single" w:sz="6" w:space="0" w:color="000000"/>
              <w:bottom w:val="single" w:sz="6" w:space="0" w:color="000000"/>
              <w:right w:val="single" w:sz="6" w:space="0" w:color="000000"/>
            </w:tcBorders>
          </w:tcPr>
          <w:p w:rsidR="00E05ACD" w:rsidRDefault="003E5088" w:rsidP="00E05ACD">
            <w:pPr>
              <w:spacing w:after="58" w:line="240" w:lineRule="exact"/>
              <w:rPr>
                <w:rFonts w:ascii="Arial" w:hAnsi="Arial" w:cs="Arial"/>
                <w:szCs w:val="24"/>
              </w:rPr>
            </w:pPr>
            <w:r>
              <w:rPr>
                <w:rFonts w:ascii="Arial" w:hAnsi="Arial" w:cs="Arial"/>
                <w:szCs w:val="24"/>
              </w:rPr>
              <w:t>The Medical Assistant as Human Resources Manager</w:t>
            </w:r>
          </w:p>
          <w:p w:rsidR="002E17CB" w:rsidRPr="002E17CB" w:rsidRDefault="002E17CB" w:rsidP="00E05ACD">
            <w:pPr>
              <w:spacing w:after="58" w:line="240" w:lineRule="exact"/>
              <w:rPr>
                <w:rFonts w:ascii="Arial" w:hAnsi="Arial" w:cs="Arial"/>
                <w:b/>
                <w:szCs w:val="24"/>
              </w:rPr>
            </w:pPr>
            <w:r>
              <w:rPr>
                <w:rFonts w:ascii="Arial" w:hAnsi="Arial" w:cs="Arial"/>
                <w:b/>
                <w:szCs w:val="24"/>
              </w:rPr>
              <w:t>Quiz 5 – Chapter 46</w:t>
            </w:r>
          </w:p>
        </w:tc>
        <w:tc>
          <w:tcPr>
            <w:tcW w:w="2593" w:type="dxa"/>
            <w:tcBorders>
              <w:top w:val="single" w:sz="6" w:space="0" w:color="000000"/>
              <w:left w:val="single" w:sz="6" w:space="0" w:color="000000"/>
              <w:bottom w:val="single" w:sz="6" w:space="0" w:color="000000"/>
              <w:right w:val="single" w:sz="6" w:space="0" w:color="000000"/>
            </w:tcBorders>
          </w:tcPr>
          <w:p w:rsidR="00E05ACD" w:rsidRPr="00D755BD" w:rsidRDefault="00E05ACD"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w:t>
            </w:r>
          </w:p>
          <w:p w:rsidR="00E05ACD" w:rsidRDefault="003E5088" w:rsidP="00E05ACD">
            <w:pPr>
              <w:jc w:val="center"/>
            </w:pPr>
            <w:r>
              <w:rPr>
                <w:rFonts w:ascii="Arial" w:hAnsi="Arial" w:cs="Arial"/>
                <w:szCs w:val="24"/>
              </w:rPr>
              <w:t>A,C</w:t>
            </w:r>
          </w:p>
        </w:tc>
      </w:tr>
      <w:tr w:rsidR="00E05ACD"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June 17</w:t>
            </w:r>
          </w:p>
        </w:tc>
        <w:tc>
          <w:tcPr>
            <w:tcW w:w="1333" w:type="dxa"/>
            <w:tcBorders>
              <w:top w:val="single" w:sz="6" w:space="0" w:color="000000"/>
              <w:left w:val="single" w:sz="6" w:space="0" w:color="000000"/>
              <w:bottom w:val="single" w:sz="6" w:space="0" w:color="000000"/>
              <w:right w:val="single" w:sz="6" w:space="0" w:color="000000"/>
            </w:tcBorders>
          </w:tcPr>
          <w:p w:rsidR="00E05ACD" w:rsidRPr="00D755BD" w:rsidRDefault="00E05ACD" w:rsidP="00E05ACD">
            <w:pPr>
              <w:spacing w:after="58" w:line="240" w:lineRule="exact"/>
              <w:jc w:val="center"/>
              <w:rPr>
                <w:rFonts w:ascii="Arial" w:hAnsi="Arial" w:cs="Arial"/>
                <w:sz w:val="18"/>
                <w:szCs w:val="18"/>
              </w:rPr>
            </w:pPr>
          </w:p>
        </w:tc>
        <w:tc>
          <w:tcPr>
            <w:tcW w:w="3618" w:type="dxa"/>
            <w:tcBorders>
              <w:top w:val="single" w:sz="6" w:space="0" w:color="000000"/>
              <w:left w:val="single" w:sz="6" w:space="0" w:color="000000"/>
              <w:bottom w:val="single" w:sz="6" w:space="0" w:color="000000"/>
              <w:right w:val="single" w:sz="6" w:space="0" w:color="000000"/>
            </w:tcBorders>
          </w:tcPr>
          <w:p w:rsidR="00E05ACD" w:rsidRPr="005135FD" w:rsidRDefault="002E17CB" w:rsidP="00E05ACD">
            <w:pPr>
              <w:spacing w:after="58" w:line="240" w:lineRule="exact"/>
              <w:rPr>
                <w:rFonts w:ascii="Arial" w:hAnsi="Arial" w:cs="Arial"/>
              </w:rPr>
            </w:pPr>
            <w:r>
              <w:rPr>
                <w:rFonts w:ascii="Arial" w:hAnsi="Arial" w:cs="Arial"/>
              </w:rPr>
              <w:t>Workbook assignments</w:t>
            </w:r>
          </w:p>
        </w:tc>
        <w:tc>
          <w:tcPr>
            <w:tcW w:w="2593" w:type="dxa"/>
            <w:tcBorders>
              <w:top w:val="single" w:sz="6" w:space="0" w:color="000000"/>
              <w:left w:val="single" w:sz="6" w:space="0" w:color="000000"/>
              <w:bottom w:val="single" w:sz="6" w:space="0" w:color="000000"/>
              <w:right w:val="single" w:sz="6" w:space="0" w:color="000000"/>
            </w:tcBorders>
          </w:tcPr>
          <w:p w:rsidR="00E05ACD" w:rsidRDefault="002E17CB" w:rsidP="00E05ACD">
            <w:pPr>
              <w:spacing w:after="58" w:line="240" w:lineRule="exact"/>
              <w:rPr>
                <w:rFonts w:ascii="Arial" w:hAnsi="Arial" w:cs="Arial"/>
                <w:szCs w:val="24"/>
              </w:rPr>
            </w:pPr>
            <w:r>
              <w:rPr>
                <w:rFonts w:ascii="Arial" w:hAnsi="Arial" w:cs="Arial"/>
                <w:szCs w:val="24"/>
              </w:rPr>
              <w:t>Study for Test 4</w:t>
            </w:r>
          </w:p>
        </w:tc>
        <w:tc>
          <w:tcPr>
            <w:tcW w:w="2364" w:type="dxa"/>
            <w:tcBorders>
              <w:top w:val="single" w:sz="6" w:space="0" w:color="000000"/>
              <w:left w:val="single" w:sz="6" w:space="0" w:color="000000"/>
              <w:bottom w:val="single" w:sz="6" w:space="0" w:color="000000"/>
              <w:right w:val="single" w:sz="6" w:space="0" w:color="000000"/>
            </w:tcBorders>
            <w:hideMark/>
          </w:tcPr>
          <w:p w:rsidR="00E05ACD" w:rsidRDefault="003E5088" w:rsidP="00E05ACD">
            <w:pPr>
              <w:spacing w:after="58" w:line="240" w:lineRule="exact"/>
              <w:jc w:val="center"/>
              <w:rPr>
                <w:rFonts w:ascii="Arial" w:hAnsi="Arial" w:cs="Arial"/>
                <w:szCs w:val="24"/>
              </w:rPr>
            </w:pPr>
            <w:r>
              <w:rPr>
                <w:rFonts w:ascii="Arial" w:hAnsi="Arial" w:cs="Arial"/>
                <w:szCs w:val="24"/>
              </w:rPr>
              <w:t>A,C</w:t>
            </w:r>
          </w:p>
        </w:tc>
      </w:tr>
      <w:tr w:rsidR="00E05ACD" w:rsidTr="003E5088">
        <w:trPr>
          <w:trHeight w:val="579"/>
          <w:jc w:val="center"/>
        </w:trPr>
        <w:tc>
          <w:tcPr>
            <w:tcW w:w="1267" w:type="dxa"/>
            <w:tcBorders>
              <w:top w:val="single" w:sz="6" w:space="0" w:color="000000"/>
              <w:left w:val="single" w:sz="6" w:space="0" w:color="000000"/>
              <w:bottom w:val="single" w:sz="6" w:space="0" w:color="000000"/>
              <w:right w:val="single" w:sz="6" w:space="0" w:color="000000"/>
            </w:tcBorders>
            <w:hideMark/>
          </w:tcPr>
          <w:p w:rsidR="00E05ACD" w:rsidRDefault="00E05ACD" w:rsidP="00E05ACD">
            <w:pPr>
              <w:spacing w:line="240" w:lineRule="exact"/>
              <w:jc w:val="center"/>
              <w:rPr>
                <w:rFonts w:ascii="Arial" w:hAnsi="Arial" w:cs="Arial"/>
                <w:szCs w:val="24"/>
              </w:rPr>
            </w:pPr>
            <w:r>
              <w:rPr>
                <w:rFonts w:ascii="Arial" w:hAnsi="Arial" w:cs="Arial"/>
              </w:rPr>
              <w:t>June 18</w:t>
            </w:r>
          </w:p>
        </w:tc>
        <w:tc>
          <w:tcPr>
            <w:tcW w:w="1333" w:type="dxa"/>
            <w:tcBorders>
              <w:top w:val="single" w:sz="6" w:space="0" w:color="000000"/>
              <w:left w:val="single" w:sz="6" w:space="0" w:color="000000"/>
              <w:bottom w:val="single" w:sz="6" w:space="0" w:color="000000"/>
              <w:right w:val="single" w:sz="6" w:space="0" w:color="000000"/>
            </w:tcBorders>
          </w:tcPr>
          <w:p w:rsidR="00E05ACD" w:rsidRDefault="002E17CB" w:rsidP="00E05ACD">
            <w:pPr>
              <w:spacing w:line="240" w:lineRule="exact"/>
              <w:jc w:val="center"/>
              <w:rPr>
                <w:rFonts w:ascii="Arial" w:hAnsi="Arial" w:cs="Arial"/>
                <w:szCs w:val="24"/>
              </w:rPr>
            </w:pPr>
            <w:r>
              <w:rPr>
                <w:rFonts w:ascii="Arial" w:hAnsi="Arial" w:cs="Arial"/>
                <w:szCs w:val="24"/>
              </w:rPr>
              <w:t>45, 46</w:t>
            </w:r>
          </w:p>
        </w:tc>
        <w:tc>
          <w:tcPr>
            <w:tcW w:w="3618" w:type="dxa"/>
            <w:tcBorders>
              <w:top w:val="single" w:sz="6" w:space="0" w:color="000000"/>
              <w:left w:val="single" w:sz="6" w:space="0" w:color="000000"/>
              <w:bottom w:val="single" w:sz="6" w:space="0" w:color="000000"/>
              <w:right w:val="single" w:sz="6" w:space="0" w:color="000000"/>
            </w:tcBorders>
          </w:tcPr>
          <w:p w:rsidR="00E05ACD" w:rsidRPr="002E17CB" w:rsidRDefault="002E17CB" w:rsidP="00E05ACD">
            <w:pPr>
              <w:spacing w:after="58" w:line="240" w:lineRule="exact"/>
              <w:rPr>
                <w:rFonts w:ascii="Arial" w:hAnsi="Arial" w:cs="Arial"/>
                <w:b/>
              </w:rPr>
            </w:pPr>
            <w:r>
              <w:rPr>
                <w:rFonts w:ascii="Arial" w:hAnsi="Arial" w:cs="Arial"/>
                <w:b/>
              </w:rPr>
              <w:t>Test 4 – Chapters 45 &amp; 46</w:t>
            </w:r>
          </w:p>
        </w:tc>
        <w:tc>
          <w:tcPr>
            <w:tcW w:w="2593" w:type="dxa"/>
            <w:tcBorders>
              <w:top w:val="single" w:sz="6" w:space="0" w:color="000000"/>
              <w:left w:val="single" w:sz="6" w:space="0" w:color="000000"/>
              <w:bottom w:val="single" w:sz="6" w:space="0" w:color="000000"/>
              <w:right w:val="single" w:sz="6" w:space="0" w:color="000000"/>
            </w:tcBorders>
          </w:tcPr>
          <w:p w:rsidR="002E17CB" w:rsidRPr="002E17CB" w:rsidRDefault="002E17CB" w:rsidP="002E17CB">
            <w:pPr>
              <w:spacing w:after="58" w:line="240" w:lineRule="exact"/>
              <w:rPr>
                <w:rFonts w:ascii="Arial" w:hAnsi="Arial" w:cs="Arial"/>
                <w:szCs w:val="24"/>
              </w:rPr>
            </w:pPr>
            <w:r w:rsidRPr="002E17CB">
              <w:rPr>
                <w:rFonts w:ascii="Arial" w:hAnsi="Arial" w:cs="Arial"/>
                <w:szCs w:val="24"/>
              </w:rPr>
              <w:t>Workbook Due</w:t>
            </w:r>
          </w:p>
          <w:p w:rsidR="00E05ACD" w:rsidRDefault="002E17CB" w:rsidP="002E17CB">
            <w:pPr>
              <w:spacing w:after="58" w:line="240" w:lineRule="exact"/>
              <w:rPr>
                <w:rFonts w:ascii="Arial" w:hAnsi="Arial" w:cs="Arial"/>
                <w:szCs w:val="24"/>
              </w:rPr>
            </w:pPr>
            <w:r>
              <w:rPr>
                <w:rFonts w:ascii="Arial" w:hAnsi="Arial" w:cs="Arial"/>
                <w:szCs w:val="24"/>
              </w:rPr>
              <w:t>Read Chapters 1-3</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E05ACD" w:rsidRDefault="003E5088" w:rsidP="00E05ACD">
            <w:pPr>
              <w:spacing w:after="58" w:line="240" w:lineRule="exact"/>
              <w:jc w:val="center"/>
              <w:rPr>
                <w:rFonts w:ascii="Arial" w:hAnsi="Arial" w:cs="Arial"/>
                <w:szCs w:val="24"/>
              </w:rPr>
            </w:pPr>
            <w:r>
              <w:rPr>
                <w:rFonts w:ascii="Arial" w:hAnsi="Arial" w:cs="Arial"/>
                <w:szCs w:val="24"/>
              </w:rPr>
              <w:t>A,C</w:t>
            </w:r>
          </w:p>
        </w:tc>
      </w:tr>
      <w:tr w:rsidR="002E17CB" w:rsidTr="003E5088">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Pr="00983FEC" w:rsidRDefault="002E17CB" w:rsidP="00E05ACD">
            <w:pPr>
              <w:spacing w:line="240" w:lineRule="exact"/>
              <w:jc w:val="center"/>
              <w:rPr>
                <w:rFonts w:ascii="Arial" w:hAnsi="Arial" w:cs="Arial"/>
              </w:rPr>
            </w:pPr>
            <w:r w:rsidRPr="00983FEC">
              <w:rPr>
                <w:rFonts w:ascii="Arial" w:hAnsi="Arial" w:cs="Arial"/>
              </w:rPr>
              <w:t xml:space="preserve">June </w:t>
            </w:r>
            <w:r>
              <w:rPr>
                <w:rFonts w:ascii="Arial" w:hAnsi="Arial" w:cs="Arial"/>
              </w:rPr>
              <w:t>22</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AB57E2">
            <w:pPr>
              <w:spacing w:after="58" w:line="240" w:lineRule="exact"/>
              <w:jc w:val="center"/>
              <w:rPr>
                <w:rFonts w:ascii="Arial" w:hAnsi="Arial" w:cs="Arial"/>
                <w:sz w:val="18"/>
                <w:szCs w:val="18"/>
              </w:rPr>
            </w:pPr>
            <w:r>
              <w:rPr>
                <w:rFonts w:ascii="Arial" w:hAnsi="Arial" w:cs="Arial"/>
                <w:sz w:val="18"/>
                <w:szCs w:val="18"/>
              </w:rPr>
              <w:t>PMEHR</w:t>
            </w:r>
          </w:p>
          <w:p w:rsidR="002E17CB" w:rsidRPr="005135FD" w:rsidRDefault="002E17CB" w:rsidP="00AB57E2">
            <w:pPr>
              <w:spacing w:after="58" w:line="240" w:lineRule="exact"/>
              <w:jc w:val="center"/>
              <w:rPr>
                <w:rFonts w:ascii="Arial" w:hAnsi="Arial" w:cs="Arial"/>
                <w:szCs w:val="24"/>
              </w:rPr>
            </w:pPr>
            <w:r w:rsidRPr="005135FD">
              <w:rPr>
                <w:rFonts w:ascii="Arial" w:hAnsi="Arial" w:cs="Arial"/>
                <w:szCs w:val="24"/>
              </w:rPr>
              <w:t>1</w:t>
            </w:r>
          </w:p>
          <w:p w:rsidR="002E17CB" w:rsidRPr="005135FD" w:rsidRDefault="002E17CB" w:rsidP="00AB57E2">
            <w:pPr>
              <w:spacing w:after="58" w:line="240" w:lineRule="exact"/>
              <w:jc w:val="center"/>
              <w:rPr>
                <w:rFonts w:ascii="Arial" w:hAnsi="Arial" w:cs="Arial"/>
                <w:szCs w:val="24"/>
              </w:rPr>
            </w:pPr>
            <w:r w:rsidRPr="005135FD">
              <w:rPr>
                <w:rFonts w:ascii="Arial" w:hAnsi="Arial" w:cs="Arial"/>
                <w:szCs w:val="24"/>
              </w:rPr>
              <w:t>2</w:t>
            </w:r>
          </w:p>
          <w:p w:rsidR="002E17CB" w:rsidRDefault="002E17CB" w:rsidP="00AB57E2">
            <w:pPr>
              <w:spacing w:after="58" w:line="240" w:lineRule="exact"/>
              <w:jc w:val="center"/>
              <w:rPr>
                <w:rFonts w:ascii="Arial" w:hAnsi="Arial" w:cs="Arial"/>
                <w:szCs w:val="24"/>
              </w:rPr>
            </w:pPr>
          </w:p>
          <w:p w:rsidR="002E17CB" w:rsidRDefault="002E17CB" w:rsidP="00AB57E2">
            <w:pPr>
              <w:spacing w:after="58" w:line="240" w:lineRule="exact"/>
              <w:jc w:val="center"/>
              <w:rPr>
                <w:rFonts w:ascii="Arial" w:hAnsi="Arial" w:cs="Arial"/>
                <w:szCs w:val="24"/>
              </w:rPr>
            </w:pPr>
            <w:r w:rsidRPr="005135FD">
              <w:rPr>
                <w:rFonts w:ascii="Arial" w:hAnsi="Arial" w:cs="Arial"/>
                <w:szCs w:val="24"/>
              </w:rPr>
              <w:t>3</w:t>
            </w:r>
          </w:p>
          <w:p w:rsidR="002E17CB" w:rsidRDefault="002E17CB" w:rsidP="00AB57E2">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rPr>
            </w:pPr>
          </w:p>
          <w:p w:rsidR="002E17CB" w:rsidRDefault="002E17CB" w:rsidP="00AB57E2">
            <w:pPr>
              <w:spacing w:after="58" w:line="240" w:lineRule="exact"/>
              <w:rPr>
                <w:rFonts w:ascii="Arial" w:hAnsi="Arial" w:cs="Arial"/>
              </w:rPr>
            </w:pPr>
            <w:r>
              <w:rPr>
                <w:rFonts w:ascii="Arial" w:hAnsi="Arial" w:cs="Arial"/>
              </w:rPr>
              <w:t>A Total Patient Encounter</w:t>
            </w:r>
          </w:p>
          <w:p w:rsidR="002E17CB" w:rsidRDefault="002E17CB" w:rsidP="00AB57E2">
            <w:pPr>
              <w:spacing w:after="58" w:line="240" w:lineRule="exact"/>
              <w:rPr>
                <w:rFonts w:ascii="Arial" w:hAnsi="Arial" w:cs="Arial"/>
              </w:rPr>
            </w:pPr>
            <w:r>
              <w:rPr>
                <w:rFonts w:ascii="Arial" w:hAnsi="Arial" w:cs="Arial"/>
              </w:rPr>
              <w:t>HIPAA, HITECH, and Medical Records</w:t>
            </w:r>
          </w:p>
          <w:p w:rsidR="002E17CB" w:rsidRDefault="002E17CB" w:rsidP="00AB57E2">
            <w:pPr>
              <w:spacing w:after="58" w:line="240" w:lineRule="exact"/>
              <w:rPr>
                <w:rFonts w:ascii="Arial" w:hAnsi="Arial" w:cs="Arial"/>
              </w:rPr>
            </w:pPr>
            <w:r>
              <w:rPr>
                <w:rFonts w:ascii="Arial" w:hAnsi="Arial" w:cs="Arial"/>
              </w:rPr>
              <w:t xml:space="preserve">Introduction to </w:t>
            </w:r>
            <w:proofErr w:type="spellStart"/>
            <w:r>
              <w:rPr>
                <w:rFonts w:ascii="Arial" w:hAnsi="Arial" w:cs="Arial"/>
              </w:rPr>
              <w:t>Medisoft</w:t>
            </w:r>
            <w:proofErr w:type="spellEnd"/>
            <w:r>
              <w:rPr>
                <w:rFonts w:ascii="Arial" w:hAnsi="Arial" w:cs="Arial"/>
              </w:rPr>
              <w:t xml:space="preserve"> Clinical</w:t>
            </w:r>
          </w:p>
          <w:p w:rsidR="002E17CB" w:rsidRPr="0083309D" w:rsidRDefault="002E17CB" w:rsidP="00AB57E2">
            <w:pPr>
              <w:spacing w:after="58" w:line="240" w:lineRule="exact"/>
              <w:rPr>
                <w:rFonts w:ascii="Arial" w:hAnsi="Arial" w:cs="Arial"/>
                <w:b/>
                <w:szCs w:val="24"/>
              </w:rPr>
            </w:pP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AB57E2">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 beginning with Chapter 3</w:t>
            </w:r>
          </w:p>
          <w:p w:rsidR="002E17CB" w:rsidRPr="00D755BD" w:rsidRDefault="002E17CB" w:rsidP="00AB57E2">
            <w:pPr>
              <w:spacing w:after="58" w:line="240" w:lineRule="exact"/>
              <w:rPr>
                <w:rFonts w:ascii="Arial" w:hAnsi="Arial" w:cs="Arial"/>
                <w:szCs w:val="24"/>
              </w:rPr>
            </w:pPr>
            <w:r>
              <w:rPr>
                <w:rFonts w:ascii="Arial" w:hAnsi="Arial" w:cs="Arial"/>
                <w:szCs w:val="24"/>
              </w:rPr>
              <w:t>Read Chapters 4-6</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2E17CB">
        <w:trPr>
          <w:trHeight w:val="62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r>
              <w:rPr>
                <w:rFonts w:ascii="Arial" w:hAnsi="Arial" w:cs="Arial"/>
              </w:rPr>
              <w:t>June 23</w:t>
            </w:r>
          </w:p>
        </w:tc>
        <w:tc>
          <w:tcPr>
            <w:tcW w:w="1333" w:type="dxa"/>
            <w:tcBorders>
              <w:top w:val="single" w:sz="6" w:space="0" w:color="000000"/>
              <w:left w:val="single" w:sz="6" w:space="0" w:color="000000"/>
              <w:bottom w:val="single" w:sz="6" w:space="0" w:color="000000"/>
              <w:right w:val="single" w:sz="6" w:space="0" w:color="000000"/>
            </w:tcBorders>
          </w:tcPr>
          <w:p w:rsidR="002E17CB" w:rsidRPr="002E17CB" w:rsidRDefault="002E17CB" w:rsidP="002E17CB">
            <w:pPr>
              <w:spacing w:after="58" w:line="240" w:lineRule="exact"/>
              <w:jc w:val="center"/>
              <w:rPr>
                <w:rFonts w:ascii="Arial" w:hAnsi="Arial" w:cs="Arial"/>
                <w:szCs w:val="24"/>
              </w:rPr>
            </w:pPr>
            <w:r w:rsidRPr="002E17CB">
              <w:rPr>
                <w:rFonts w:ascii="Arial" w:hAnsi="Arial" w:cs="Arial"/>
                <w:szCs w:val="24"/>
              </w:rPr>
              <w:t>4</w:t>
            </w:r>
          </w:p>
          <w:p w:rsidR="002E17CB" w:rsidRPr="002E17CB" w:rsidRDefault="002E17CB" w:rsidP="002E17CB">
            <w:pPr>
              <w:spacing w:after="58" w:line="240" w:lineRule="exact"/>
              <w:jc w:val="center"/>
              <w:rPr>
                <w:rFonts w:ascii="Arial" w:hAnsi="Arial" w:cs="Arial"/>
                <w:szCs w:val="24"/>
              </w:rPr>
            </w:pPr>
            <w:r w:rsidRPr="002E17CB">
              <w:rPr>
                <w:rFonts w:ascii="Arial" w:hAnsi="Arial" w:cs="Arial"/>
                <w:szCs w:val="24"/>
              </w:rPr>
              <w:t>5</w:t>
            </w:r>
          </w:p>
          <w:p w:rsidR="002E17CB" w:rsidRDefault="002E17CB" w:rsidP="002E17CB">
            <w:pPr>
              <w:spacing w:after="58" w:line="240" w:lineRule="exact"/>
              <w:jc w:val="center"/>
              <w:rPr>
                <w:rFonts w:ascii="Arial" w:hAnsi="Arial" w:cs="Arial"/>
                <w:szCs w:val="24"/>
              </w:rPr>
            </w:pPr>
            <w:r w:rsidRPr="002E17CB">
              <w:rPr>
                <w:rFonts w:ascii="Arial" w:hAnsi="Arial" w:cs="Arial"/>
                <w:szCs w:val="24"/>
              </w:rPr>
              <w:t>6</w:t>
            </w:r>
          </w:p>
        </w:tc>
        <w:tc>
          <w:tcPr>
            <w:tcW w:w="3618" w:type="dxa"/>
            <w:tcBorders>
              <w:top w:val="single" w:sz="6" w:space="0" w:color="000000"/>
              <w:left w:val="single" w:sz="6" w:space="0" w:color="000000"/>
              <w:bottom w:val="single" w:sz="6" w:space="0" w:color="000000"/>
              <w:right w:val="single" w:sz="6" w:space="0" w:color="000000"/>
            </w:tcBorders>
          </w:tcPr>
          <w:p w:rsidR="002E17CB" w:rsidRPr="002E17CB" w:rsidRDefault="002E17CB" w:rsidP="002E17CB">
            <w:pPr>
              <w:spacing w:after="58" w:line="240" w:lineRule="exact"/>
              <w:rPr>
                <w:rFonts w:ascii="Arial" w:hAnsi="Arial" w:cs="Arial"/>
                <w:szCs w:val="24"/>
              </w:rPr>
            </w:pPr>
            <w:r w:rsidRPr="002E17CB">
              <w:rPr>
                <w:rFonts w:ascii="Arial" w:hAnsi="Arial" w:cs="Arial"/>
                <w:szCs w:val="24"/>
              </w:rPr>
              <w:t>Scheduling</w:t>
            </w:r>
          </w:p>
          <w:p w:rsidR="002E17CB" w:rsidRPr="002E17CB" w:rsidRDefault="002E17CB" w:rsidP="002E17CB">
            <w:pPr>
              <w:spacing w:after="58" w:line="240" w:lineRule="exact"/>
              <w:rPr>
                <w:rFonts w:ascii="Arial" w:hAnsi="Arial" w:cs="Arial"/>
                <w:szCs w:val="24"/>
              </w:rPr>
            </w:pPr>
            <w:r w:rsidRPr="002E17CB">
              <w:rPr>
                <w:rFonts w:ascii="Arial" w:hAnsi="Arial" w:cs="Arial"/>
                <w:szCs w:val="24"/>
              </w:rPr>
              <w:t>Check-In Procedures</w:t>
            </w:r>
          </w:p>
          <w:p w:rsidR="002E17CB" w:rsidRPr="0083309D" w:rsidRDefault="002E17CB" w:rsidP="002E17CB">
            <w:pPr>
              <w:spacing w:after="58" w:line="240" w:lineRule="exact"/>
              <w:rPr>
                <w:rFonts w:ascii="Arial" w:hAnsi="Arial" w:cs="Arial"/>
                <w:b/>
                <w:szCs w:val="24"/>
              </w:rPr>
            </w:pPr>
            <w:r w:rsidRPr="002E17CB">
              <w:rPr>
                <w:rFonts w:ascii="Arial" w:hAnsi="Arial" w:cs="Arial"/>
                <w:szCs w:val="24"/>
              </w:rPr>
              <w:t>Office Visit: Patient Intake</w:t>
            </w:r>
          </w:p>
        </w:tc>
        <w:tc>
          <w:tcPr>
            <w:tcW w:w="2593" w:type="dxa"/>
            <w:tcBorders>
              <w:top w:val="single" w:sz="6" w:space="0" w:color="000000"/>
              <w:left w:val="single" w:sz="6" w:space="0" w:color="000000"/>
              <w:bottom w:val="single" w:sz="6" w:space="0" w:color="000000"/>
              <w:right w:val="single" w:sz="6" w:space="0" w:color="000000"/>
            </w:tcBorders>
          </w:tcPr>
          <w:p w:rsidR="002E17CB" w:rsidRPr="002E17CB" w:rsidRDefault="002E17CB" w:rsidP="002E17CB">
            <w:pPr>
              <w:spacing w:after="58" w:line="240" w:lineRule="exact"/>
              <w:rPr>
                <w:rFonts w:ascii="Arial" w:hAnsi="Arial" w:cs="Arial"/>
                <w:szCs w:val="24"/>
              </w:rPr>
            </w:pPr>
            <w:r w:rsidRPr="002E17CB">
              <w:rPr>
                <w:rFonts w:ascii="Arial" w:hAnsi="Arial" w:cs="Arial"/>
                <w:szCs w:val="24"/>
              </w:rPr>
              <w:t>Homework Assignments for each Chapter</w:t>
            </w:r>
          </w:p>
          <w:p w:rsidR="002E17CB" w:rsidRDefault="002E17CB" w:rsidP="002E17CB">
            <w:pPr>
              <w:spacing w:after="58" w:line="240" w:lineRule="exact"/>
              <w:rPr>
                <w:rFonts w:ascii="Arial" w:hAnsi="Arial" w:cs="Arial"/>
                <w:szCs w:val="24"/>
              </w:rPr>
            </w:pPr>
            <w:proofErr w:type="spellStart"/>
            <w:r w:rsidRPr="002E17CB">
              <w:rPr>
                <w:rFonts w:ascii="Arial" w:hAnsi="Arial" w:cs="Arial"/>
                <w:szCs w:val="24"/>
              </w:rPr>
              <w:t>Medisoft</w:t>
            </w:r>
            <w:proofErr w:type="spellEnd"/>
            <w:r w:rsidRPr="002E17CB">
              <w:rPr>
                <w:rFonts w:ascii="Arial" w:hAnsi="Arial" w:cs="Arial"/>
                <w:szCs w:val="24"/>
              </w:rPr>
              <w:t xml:space="preserve"> Assignments</w:t>
            </w:r>
          </w:p>
          <w:p w:rsidR="002E17CB" w:rsidRPr="00D755BD" w:rsidRDefault="002E17CB" w:rsidP="002E17CB">
            <w:pPr>
              <w:spacing w:after="58" w:line="240" w:lineRule="exact"/>
              <w:rPr>
                <w:rFonts w:ascii="Arial" w:hAnsi="Arial" w:cs="Arial"/>
                <w:szCs w:val="24"/>
              </w:rPr>
            </w:pPr>
            <w:r>
              <w:rPr>
                <w:rFonts w:ascii="Arial" w:hAnsi="Arial" w:cs="Arial"/>
                <w:szCs w:val="24"/>
              </w:rPr>
              <w:t>Read Chapters 7-9</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r>
              <w:rPr>
                <w:rFonts w:ascii="Arial" w:hAnsi="Arial" w:cs="Arial"/>
              </w:rPr>
              <w:t>June 24</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AB57E2">
            <w:pPr>
              <w:spacing w:after="58" w:line="240" w:lineRule="exact"/>
              <w:jc w:val="center"/>
              <w:rPr>
                <w:rFonts w:ascii="Arial" w:hAnsi="Arial" w:cs="Arial"/>
                <w:szCs w:val="24"/>
              </w:rPr>
            </w:pPr>
            <w:r>
              <w:rPr>
                <w:rFonts w:ascii="Arial" w:hAnsi="Arial" w:cs="Arial"/>
                <w:szCs w:val="24"/>
              </w:rPr>
              <w:t>7</w:t>
            </w:r>
          </w:p>
          <w:p w:rsidR="002E17CB" w:rsidRPr="002E17CB" w:rsidRDefault="002E17CB" w:rsidP="002E17CB">
            <w:pPr>
              <w:spacing w:after="58" w:line="240" w:lineRule="exact"/>
              <w:jc w:val="center"/>
              <w:rPr>
                <w:rFonts w:ascii="Arial" w:hAnsi="Arial" w:cs="Arial"/>
                <w:szCs w:val="24"/>
              </w:rPr>
            </w:pPr>
            <w:r w:rsidRPr="002E17CB">
              <w:rPr>
                <w:rFonts w:ascii="Arial" w:hAnsi="Arial" w:cs="Arial"/>
                <w:szCs w:val="24"/>
              </w:rPr>
              <w:t>8</w:t>
            </w:r>
          </w:p>
          <w:p w:rsidR="002E17CB" w:rsidRPr="00D755BD" w:rsidRDefault="002E17CB" w:rsidP="002E17CB">
            <w:pPr>
              <w:spacing w:after="58" w:line="240" w:lineRule="exact"/>
              <w:jc w:val="center"/>
              <w:rPr>
                <w:rFonts w:ascii="Arial" w:hAnsi="Arial" w:cs="Arial"/>
                <w:sz w:val="18"/>
                <w:szCs w:val="18"/>
              </w:rPr>
            </w:pPr>
            <w:r w:rsidRPr="002E17CB">
              <w:rPr>
                <w:rFonts w:ascii="Arial" w:hAnsi="Arial" w:cs="Arial"/>
                <w:szCs w:val="24"/>
              </w:rPr>
              <w:t>9</w:t>
            </w: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rPr>
            </w:pPr>
            <w:r>
              <w:rPr>
                <w:rFonts w:ascii="Arial" w:hAnsi="Arial" w:cs="Arial"/>
              </w:rPr>
              <w:t>Office Visit: Examination and Coding</w:t>
            </w:r>
          </w:p>
          <w:p w:rsidR="002E17CB" w:rsidRPr="002E17CB" w:rsidRDefault="002E17CB" w:rsidP="002E17CB">
            <w:pPr>
              <w:spacing w:after="58" w:line="240" w:lineRule="exact"/>
              <w:rPr>
                <w:rFonts w:ascii="Arial" w:hAnsi="Arial" w:cs="Arial"/>
              </w:rPr>
            </w:pPr>
            <w:r w:rsidRPr="002E17CB">
              <w:rPr>
                <w:rFonts w:ascii="Arial" w:hAnsi="Arial" w:cs="Arial"/>
              </w:rPr>
              <w:t>Third-Party Payers</w:t>
            </w:r>
          </w:p>
          <w:p w:rsidR="002E17CB" w:rsidRPr="005135FD" w:rsidRDefault="002E17CB" w:rsidP="002E17CB">
            <w:pPr>
              <w:spacing w:after="58" w:line="240" w:lineRule="exact"/>
              <w:rPr>
                <w:rFonts w:ascii="Arial" w:hAnsi="Arial" w:cs="Arial"/>
              </w:rPr>
            </w:pPr>
            <w:r w:rsidRPr="002E17CB">
              <w:rPr>
                <w:rFonts w:ascii="Arial" w:hAnsi="Arial" w:cs="Arial"/>
              </w:rPr>
              <w:lastRenderedPageBreak/>
              <w:t>Checkout Procedures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szCs w:val="24"/>
              </w:rPr>
            </w:pPr>
            <w:r>
              <w:rPr>
                <w:rFonts w:ascii="Arial" w:hAnsi="Arial" w:cs="Arial"/>
                <w:szCs w:val="24"/>
              </w:rPr>
              <w:lastRenderedPageBreak/>
              <w:t>Homework Assignments for each Chapter</w:t>
            </w:r>
          </w:p>
          <w:p w:rsidR="002E17CB" w:rsidRDefault="002E17CB" w:rsidP="00AB57E2">
            <w:pPr>
              <w:spacing w:after="58" w:line="240" w:lineRule="exact"/>
              <w:rPr>
                <w:rFonts w:ascii="Arial" w:hAnsi="Arial" w:cs="Arial"/>
                <w:szCs w:val="24"/>
              </w:rPr>
            </w:pPr>
            <w:proofErr w:type="spellStart"/>
            <w:r>
              <w:rPr>
                <w:rFonts w:ascii="Arial" w:hAnsi="Arial" w:cs="Arial"/>
                <w:szCs w:val="24"/>
              </w:rPr>
              <w:lastRenderedPageBreak/>
              <w:t>Medisoft</w:t>
            </w:r>
            <w:proofErr w:type="spellEnd"/>
            <w:r>
              <w:rPr>
                <w:rFonts w:ascii="Arial" w:hAnsi="Arial" w:cs="Arial"/>
                <w:szCs w:val="24"/>
              </w:rPr>
              <w:t xml:space="preserve"> Assignments</w:t>
            </w:r>
          </w:p>
          <w:p w:rsidR="002E17CB" w:rsidRDefault="002E17CB" w:rsidP="00AB57E2">
            <w:pPr>
              <w:spacing w:after="58" w:line="240" w:lineRule="exact"/>
              <w:rPr>
                <w:rFonts w:ascii="Arial" w:hAnsi="Arial" w:cs="Arial"/>
                <w:szCs w:val="24"/>
              </w:rPr>
            </w:pPr>
            <w:r>
              <w:rPr>
                <w:rFonts w:ascii="Arial" w:hAnsi="Arial" w:cs="Arial"/>
                <w:szCs w:val="24"/>
              </w:rPr>
              <w:t>Read Chapters 10-13</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lastRenderedPageBreak/>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trHeight w:val="642"/>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lastRenderedPageBreak/>
              <w:t>June 25</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AB57E2">
            <w:pPr>
              <w:spacing w:after="58" w:line="240" w:lineRule="exact"/>
              <w:jc w:val="center"/>
              <w:rPr>
                <w:rFonts w:ascii="Arial" w:hAnsi="Arial" w:cs="Arial"/>
                <w:szCs w:val="24"/>
              </w:rPr>
            </w:pPr>
            <w:r>
              <w:rPr>
                <w:rFonts w:ascii="Arial" w:hAnsi="Arial" w:cs="Arial"/>
                <w:szCs w:val="24"/>
              </w:rPr>
              <w:t>10</w:t>
            </w:r>
          </w:p>
          <w:p w:rsidR="002E17CB" w:rsidRDefault="002E17CB" w:rsidP="00AB57E2">
            <w:pPr>
              <w:spacing w:line="240" w:lineRule="exact"/>
              <w:jc w:val="center"/>
              <w:rPr>
                <w:rFonts w:ascii="Arial" w:hAnsi="Arial" w:cs="Arial"/>
                <w:szCs w:val="24"/>
              </w:rPr>
            </w:pPr>
            <w:r>
              <w:rPr>
                <w:rFonts w:ascii="Arial" w:hAnsi="Arial" w:cs="Arial"/>
                <w:szCs w:val="24"/>
              </w:rPr>
              <w:t>11</w:t>
            </w:r>
          </w:p>
          <w:p w:rsidR="002E17CB" w:rsidRDefault="002E17CB" w:rsidP="00AB57E2">
            <w:pPr>
              <w:spacing w:line="240" w:lineRule="exact"/>
              <w:jc w:val="center"/>
              <w:rPr>
                <w:rFonts w:ascii="Arial" w:hAnsi="Arial" w:cs="Arial"/>
                <w:szCs w:val="24"/>
              </w:rPr>
            </w:pPr>
          </w:p>
          <w:p w:rsidR="002E17CB" w:rsidRDefault="002E17CB" w:rsidP="00AB57E2">
            <w:pPr>
              <w:spacing w:line="240" w:lineRule="exact"/>
              <w:jc w:val="center"/>
              <w:rPr>
                <w:rFonts w:ascii="Arial" w:hAnsi="Arial" w:cs="Arial"/>
                <w:szCs w:val="24"/>
              </w:rPr>
            </w:pPr>
            <w:r>
              <w:rPr>
                <w:rFonts w:ascii="Arial" w:hAnsi="Arial" w:cs="Arial"/>
                <w:szCs w:val="24"/>
              </w:rPr>
              <w:t>12</w:t>
            </w:r>
          </w:p>
          <w:p w:rsidR="002E17CB" w:rsidRDefault="002E17CB" w:rsidP="00AB57E2">
            <w:pPr>
              <w:spacing w:line="240" w:lineRule="exact"/>
              <w:jc w:val="center"/>
              <w:rPr>
                <w:rFonts w:ascii="Arial" w:hAnsi="Arial" w:cs="Arial"/>
                <w:szCs w:val="24"/>
              </w:rPr>
            </w:pPr>
            <w:r>
              <w:rPr>
                <w:rFonts w:ascii="Arial" w:hAnsi="Arial" w:cs="Arial"/>
                <w:szCs w:val="24"/>
              </w:rPr>
              <w:t>13</w:t>
            </w: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rPr>
            </w:pPr>
            <w:r>
              <w:rPr>
                <w:rFonts w:ascii="Arial" w:hAnsi="Arial" w:cs="Arial"/>
              </w:rPr>
              <w:t>Claim Management</w:t>
            </w:r>
          </w:p>
          <w:p w:rsidR="002E17CB" w:rsidRDefault="002E17CB" w:rsidP="00AB57E2">
            <w:pPr>
              <w:spacing w:after="58" w:line="240" w:lineRule="exact"/>
              <w:rPr>
                <w:rFonts w:ascii="Arial" w:hAnsi="Arial" w:cs="Arial"/>
              </w:rPr>
            </w:pPr>
            <w:r>
              <w:rPr>
                <w:rFonts w:ascii="Arial" w:hAnsi="Arial" w:cs="Arial"/>
              </w:rPr>
              <w:t>Posting Payments and Creating Statements</w:t>
            </w:r>
          </w:p>
          <w:p w:rsidR="002E17CB" w:rsidRDefault="002E17CB" w:rsidP="00AB57E2">
            <w:pPr>
              <w:spacing w:after="58" w:line="240" w:lineRule="exact"/>
              <w:rPr>
                <w:rFonts w:ascii="Arial" w:hAnsi="Arial" w:cs="Arial"/>
              </w:rPr>
            </w:pPr>
            <w:r>
              <w:rPr>
                <w:rFonts w:ascii="Arial" w:hAnsi="Arial" w:cs="Arial"/>
              </w:rPr>
              <w:t>Financial and Clinical Reports</w:t>
            </w:r>
          </w:p>
          <w:p w:rsidR="002E17CB" w:rsidRPr="00641EC8" w:rsidRDefault="002E17CB" w:rsidP="00AB57E2">
            <w:pPr>
              <w:spacing w:after="58" w:line="240" w:lineRule="exact"/>
              <w:rPr>
                <w:rFonts w:ascii="Arial" w:hAnsi="Arial" w:cs="Arial"/>
              </w:rPr>
            </w:pPr>
            <w:r>
              <w:rPr>
                <w:rFonts w:ascii="Arial" w:hAnsi="Arial" w:cs="Arial"/>
              </w:rPr>
              <w:t>Accounts Receivable Follow-up and Collections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AB57E2">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AB57E2">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642"/>
          <w:jc w:val="center"/>
        </w:trPr>
        <w:tc>
          <w:tcPr>
            <w:tcW w:w="1267"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jc w:val="center"/>
              <w:rPr>
                <w:rFonts w:ascii="Arial" w:hAnsi="Arial" w:cs="Arial"/>
              </w:rPr>
            </w:pPr>
            <w:r>
              <w:rPr>
                <w:rFonts w:ascii="Arial" w:hAnsi="Arial" w:cs="Arial"/>
              </w:rPr>
              <w:t>June 29-July 2</w:t>
            </w:r>
          </w:p>
        </w:tc>
        <w:tc>
          <w:tcPr>
            <w:tcW w:w="1333" w:type="dxa"/>
            <w:tcBorders>
              <w:top w:val="single" w:sz="6" w:space="0" w:color="000000"/>
              <w:left w:val="single" w:sz="6" w:space="0" w:color="000000"/>
              <w:bottom w:val="single" w:sz="6" w:space="0" w:color="000000"/>
              <w:right w:val="single" w:sz="6" w:space="0" w:color="000000"/>
            </w:tcBorders>
          </w:tcPr>
          <w:p w:rsidR="002E17CB" w:rsidRPr="00F149C7" w:rsidRDefault="002E17CB" w:rsidP="00E05ACD">
            <w:pPr>
              <w:spacing w:after="58" w:line="240" w:lineRule="exact"/>
              <w:jc w:val="center"/>
              <w:rPr>
                <w:rFonts w:ascii="Arial" w:hAnsi="Arial" w:cs="Arial"/>
                <w:b/>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Pr="00F149C7" w:rsidRDefault="002E17CB" w:rsidP="00E05ACD">
            <w:pPr>
              <w:spacing w:after="58" w:line="240" w:lineRule="exact"/>
              <w:rPr>
                <w:rFonts w:ascii="Arial" w:hAnsi="Arial" w:cs="Arial"/>
                <w:b/>
                <w:caps/>
                <w:szCs w:val="24"/>
              </w:rPr>
            </w:pPr>
            <w:r w:rsidRPr="00F149C7">
              <w:rPr>
                <w:rFonts w:ascii="Arial" w:hAnsi="Arial" w:cs="Arial"/>
                <w:b/>
                <w:caps/>
                <w:szCs w:val="24"/>
              </w:rPr>
              <w:t>Summer Break</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jc w:val="center"/>
              <w:rPr>
                <w:rFonts w:ascii="Arial" w:hAnsi="Arial" w:cs="Arial"/>
                <w:szCs w:val="24"/>
              </w:rPr>
            </w:pPr>
          </w:p>
        </w:tc>
      </w:tr>
      <w:tr w:rsidR="002E17CB"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6</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Pr="00595B71"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7</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8</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Pr="00D755BD" w:rsidRDefault="002E17CB" w:rsidP="00E05ACD">
            <w:pPr>
              <w:spacing w:after="58" w:line="240" w:lineRule="exact"/>
              <w:jc w:val="center"/>
              <w:rPr>
                <w:rFonts w:ascii="Arial" w:hAnsi="Arial" w:cs="Arial"/>
                <w:sz w:val="18"/>
                <w:szCs w:val="18"/>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p w:rsidR="002E17CB" w:rsidRPr="002060CC" w:rsidRDefault="002E17CB" w:rsidP="00E05ACD">
            <w:pPr>
              <w:spacing w:after="58" w:line="240" w:lineRule="exact"/>
              <w:rPr>
                <w:rFonts w:ascii="Arial" w:hAnsi="Arial" w:cs="Arial"/>
                <w:szCs w:val="24"/>
              </w:rPr>
            </w:pPr>
            <w:r w:rsidRPr="002060CC">
              <w:rPr>
                <w:rFonts w:ascii="Arial" w:hAnsi="Arial" w:cs="Arial"/>
                <w:b/>
                <w:szCs w:val="24"/>
              </w:rPr>
              <w:t>Spelling Test 1</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552"/>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9</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p w:rsidR="002E17CB" w:rsidRPr="002060CC" w:rsidRDefault="002E17CB" w:rsidP="00E05ACD">
            <w:pPr>
              <w:spacing w:after="58" w:line="240" w:lineRule="exact"/>
              <w:rPr>
                <w:rFonts w:ascii="Arial" w:hAnsi="Arial" w:cs="Arial"/>
                <w:b/>
                <w:szCs w:val="24"/>
              </w:rPr>
            </w:pP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13</w:t>
            </w:r>
          </w:p>
        </w:tc>
        <w:tc>
          <w:tcPr>
            <w:tcW w:w="1333" w:type="dxa"/>
            <w:tcBorders>
              <w:top w:val="single" w:sz="6" w:space="0" w:color="000000"/>
              <w:left w:val="single" w:sz="6" w:space="0" w:color="000000"/>
              <w:bottom w:val="single" w:sz="6" w:space="0" w:color="000000"/>
              <w:right w:val="single" w:sz="6" w:space="0" w:color="000000"/>
            </w:tcBorders>
          </w:tcPr>
          <w:p w:rsidR="002E17CB" w:rsidRPr="00D755BD" w:rsidRDefault="002E17CB" w:rsidP="00E05ACD">
            <w:pPr>
              <w:spacing w:after="58" w:line="240" w:lineRule="exact"/>
              <w:jc w:val="center"/>
              <w:rPr>
                <w:rFonts w:ascii="Arial" w:hAnsi="Arial" w:cs="Arial"/>
                <w:sz w:val="18"/>
                <w:szCs w:val="18"/>
              </w:rPr>
            </w:pP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p w:rsidR="002E17CB" w:rsidRPr="00D755BD" w:rsidRDefault="002E17CB" w:rsidP="00E05ACD">
            <w:pPr>
              <w:spacing w:after="58" w:line="240" w:lineRule="exact"/>
              <w:rPr>
                <w:rFonts w:ascii="Arial" w:hAnsi="Arial" w:cs="Arial"/>
                <w:b/>
                <w:szCs w:val="24"/>
              </w:rPr>
            </w:pP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sidRPr="003E5088">
              <w:rPr>
                <w:rFonts w:ascii="Arial" w:hAnsi="Arial" w:cs="Arial"/>
                <w:szCs w:val="24"/>
              </w:rPr>
              <w:t>A,C</w:t>
            </w:r>
          </w:p>
        </w:tc>
      </w:tr>
      <w:tr w:rsidR="002E17CB" w:rsidTr="00E05ACD">
        <w:trPr>
          <w:trHeight w:val="669"/>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14</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p w:rsidR="002E17CB" w:rsidRPr="003A7ED4" w:rsidRDefault="002E17CB" w:rsidP="00E05ACD">
            <w:pPr>
              <w:spacing w:after="58" w:line="240" w:lineRule="exact"/>
              <w:rPr>
                <w:rFonts w:ascii="Arial" w:hAnsi="Arial" w:cs="Arial"/>
                <w:b/>
                <w:szCs w:val="24"/>
              </w:rPr>
            </w:pP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15</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b/>
                <w:szCs w:val="24"/>
              </w:rPr>
            </w:pPr>
            <w:r w:rsidRPr="002060CC">
              <w:rPr>
                <w:rFonts w:ascii="Arial" w:hAnsi="Arial" w:cs="Arial"/>
                <w:b/>
                <w:szCs w:val="24"/>
              </w:rPr>
              <w:t>Spelling Test 2</w:t>
            </w:r>
          </w:p>
          <w:p w:rsidR="002E17CB" w:rsidRDefault="002E17CB" w:rsidP="00E05ACD">
            <w:pPr>
              <w:spacing w:after="58" w:line="240" w:lineRule="exact"/>
              <w:rPr>
                <w:rFonts w:ascii="Arial" w:hAnsi="Arial" w:cs="Arial"/>
                <w:szCs w:val="24"/>
              </w:rPr>
            </w:pPr>
            <w:proofErr w:type="spellStart"/>
            <w:r>
              <w:rPr>
                <w:rFonts w:ascii="Arial" w:hAnsi="Arial" w:cs="Arial"/>
                <w:szCs w:val="24"/>
              </w:rPr>
              <w:t>Medisoft</w:t>
            </w:r>
            <w:proofErr w:type="spellEnd"/>
            <w:r>
              <w:rPr>
                <w:rFonts w:ascii="Arial" w:hAnsi="Arial" w:cs="Arial"/>
                <w:szCs w:val="24"/>
              </w:rPr>
              <w:t xml:space="preserve"> Assignments</w:t>
            </w:r>
          </w:p>
          <w:p w:rsidR="002E17CB" w:rsidRPr="002060CC" w:rsidRDefault="002E17CB" w:rsidP="00E05ACD">
            <w:pPr>
              <w:spacing w:after="58" w:line="240" w:lineRule="exact"/>
              <w:rPr>
                <w:rFonts w:ascii="Arial" w:hAnsi="Arial" w:cs="Arial"/>
                <w:b/>
                <w:szCs w:val="24"/>
              </w:rPr>
            </w:pP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r>
              <w:rPr>
                <w:rFonts w:ascii="Arial" w:hAnsi="Arial" w:cs="Arial"/>
                <w:szCs w:val="24"/>
              </w:rPr>
              <w:t>Homework Assignments for each Chapter</w:t>
            </w:r>
          </w:p>
          <w:p w:rsidR="002E17CB" w:rsidRDefault="002E17CB" w:rsidP="00E05ACD">
            <w:pPr>
              <w:spacing w:after="58" w:line="240" w:lineRule="exact"/>
              <w:rPr>
                <w:rFonts w:ascii="Arial" w:hAnsi="Arial" w:cs="Arial"/>
                <w:b/>
                <w:szCs w:val="24"/>
              </w:rPr>
            </w:pPr>
            <w:proofErr w:type="spellStart"/>
            <w:r>
              <w:rPr>
                <w:rFonts w:ascii="Arial" w:hAnsi="Arial" w:cs="Arial"/>
                <w:szCs w:val="24"/>
              </w:rPr>
              <w:t>Medisoft</w:t>
            </w:r>
            <w:proofErr w:type="spellEnd"/>
            <w:r>
              <w:rPr>
                <w:rFonts w:ascii="Arial" w:hAnsi="Arial" w:cs="Arial"/>
                <w:szCs w:val="24"/>
              </w:rPr>
              <w:t xml:space="preserve"> Assignments</w:t>
            </w: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615"/>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16</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b/>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05"/>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20</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Pr="00595B71" w:rsidRDefault="002E17CB" w:rsidP="00E05ACD">
            <w:pPr>
              <w:spacing w:after="58" w:line="240" w:lineRule="exact"/>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trHeight w:val="705"/>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21</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Pr="00DE1DD5" w:rsidRDefault="002E17CB" w:rsidP="00E05ACD">
            <w:pPr>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05"/>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lastRenderedPageBreak/>
              <w:t>July 22</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b/>
                <w:szCs w:val="24"/>
              </w:rPr>
            </w:pPr>
            <w:r w:rsidRPr="002060CC">
              <w:rPr>
                <w:rFonts w:ascii="Arial" w:hAnsi="Arial" w:cs="Arial"/>
                <w:b/>
                <w:szCs w:val="24"/>
              </w:rPr>
              <w:t>Spelling Test 3</w:t>
            </w:r>
          </w:p>
          <w:p w:rsidR="002E17CB" w:rsidRPr="00DE1DD5" w:rsidRDefault="002E17CB" w:rsidP="00E05ACD">
            <w:pPr>
              <w:spacing w:after="58" w:line="240" w:lineRule="exact"/>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trHeight w:val="615"/>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rPr>
              <w:t>July 23</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2E17CB">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r>
              <w:rPr>
                <w:rFonts w:ascii="Arial" w:hAnsi="Arial" w:cs="Arial"/>
              </w:rPr>
              <w:t>July 27</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Pr="00595B71" w:rsidRDefault="002E17CB" w:rsidP="00E05ACD">
            <w:pPr>
              <w:spacing w:after="58" w:line="240" w:lineRule="exact"/>
              <w:rPr>
                <w:rFonts w:ascii="Arial" w:hAnsi="Arial" w:cs="Arial"/>
                <w:szCs w:val="24"/>
              </w:rPr>
            </w:pPr>
            <w:proofErr w:type="spellStart"/>
            <w:r w:rsidRPr="003E5088">
              <w:rPr>
                <w:rFonts w:ascii="Arial" w:hAnsi="Arial" w:cs="Arial"/>
                <w:szCs w:val="24"/>
              </w:rPr>
              <w:t>Medisoft</w:t>
            </w:r>
            <w:proofErr w:type="spellEnd"/>
            <w:r w:rsidRPr="003E5088">
              <w:rPr>
                <w:rFonts w:ascii="Arial" w:hAnsi="Arial" w:cs="Arial"/>
                <w:szCs w:val="24"/>
              </w:rPr>
              <w:t xml:space="preserve"> Assignments</w:t>
            </w:r>
          </w:p>
        </w:tc>
        <w:tc>
          <w:tcPr>
            <w:tcW w:w="2593"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tcPr>
          <w:p w:rsidR="002E17CB" w:rsidRDefault="002E17CB" w:rsidP="00E05ACD">
            <w:pPr>
              <w:spacing w:after="58" w:line="240" w:lineRule="exact"/>
              <w:jc w:val="center"/>
              <w:rPr>
                <w:rFonts w:ascii="Arial" w:hAnsi="Arial" w:cs="Arial"/>
                <w:szCs w:val="24"/>
              </w:rPr>
            </w:pPr>
            <w:r w:rsidRPr="002E17CB">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3E5088">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szCs w:val="24"/>
              </w:rPr>
            </w:pPr>
            <w:r>
              <w:rPr>
                <w:rFonts w:ascii="Arial" w:hAnsi="Arial" w:cs="Arial"/>
              </w:rPr>
              <w:t>July 28</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tcPr>
          <w:p w:rsidR="002E17CB" w:rsidRPr="003E5088" w:rsidRDefault="002E17CB" w:rsidP="00E05ACD">
            <w:pPr>
              <w:spacing w:after="58" w:line="240" w:lineRule="exact"/>
              <w:rPr>
                <w:rFonts w:ascii="Arial" w:hAnsi="Arial" w:cs="Arial"/>
                <w:b/>
                <w:szCs w:val="24"/>
              </w:rPr>
            </w:pPr>
            <w:proofErr w:type="spellStart"/>
            <w:r w:rsidRPr="003E5088">
              <w:rPr>
                <w:rFonts w:ascii="Arial" w:hAnsi="Arial" w:cs="Arial"/>
                <w:b/>
                <w:szCs w:val="24"/>
              </w:rPr>
              <w:t>Medisoft</w:t>
            </w:r>
            <w:proofErr w:type="spellEnd"/>
            <w:r w:rsidRPr="003E5088">
              <w:rPr>
                <w:rFonts w:ascii="Arial" w:hAnsi="Arial" w:cs="Arial"/>
                <w:b/>
                <w:szCs w:val="24"/>
              </w:rPr>
              <w:t xml:space="preserve"> Assignments Due</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sidRPr="002E17CB">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rPr>
            </w:pPr>
            <w:r>
              <w:rPr>
                <w:rFonts w:ascii="Arial" w:hAnsi="Arial" w:cs="Arial"/>
              </w:rPr>
              <w:t>July 29</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b/>
                <w:szCs w:val="24"/>
              </w:rPr>
            </w:pPr>
            <w:r w:rsidRPr="002060CC">
              <w:rPr>
                <w:rFonts w:ascii="Arial" w:hAnsi="Arial" w:cs="Arial"/>
                <w:b/>
                <w:szCs w:val="24"/>
              </w:rPr>
              <w:t>Spelling Test 4</w:t>
            </w:r>
          </w:p>
          <w:p w:rsidR="002E17CB" w:rsidRPr="00DE1DD5" w:rsidRDefault="002E17CB" w:rsidP="00E05ACD">
            <w:pPr>
              <w:spacing w:after="58" w:line="240" w:lineRule="exact"/>
              <w:rPr>
                <w:rFonts w:ascii="Arial" w:hAnsi="Arial" w:cs="Arial"/>
                <w:szCs w:val="24"/>
              </w:rPr>
            </w:pP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r>
              <w:rPr>
                <w:rFonts w:ascii="Arial" w:hAnsi="Arial" w:cs="Arial"/>
                <w:szCs w:val="24"/>
              </w:rPr>
              <w:t>1, 2, 3, 4</w:t>
            </w:r>
          </w:p>
          <w:p w:rsidR="002E17CB" w:rsidRDefault="002E17CB" w:rsidP="00E05ACD">
            <w:pPr>
              <w:spacing w:after="58" w:line="240" w:lineRule="exact"/>
              <w:jc w:val="center"/>
              <w:rPr>
                <w:rFonts w:ascii="Arial" w:hAnsi="Arial" w:cs="Arial"/>
                <w:szCs w:val="24"/>
              </w:rPr>
            </w:pPr>
            <w:r>
              <w:rPr>
                <w:rFonts w:ascii="Arial" w:hAnsi="Arial" w:cs="Arial"/>
                <w:szCs w:val="24"/>
              </w:rPr>
              <w:t>A,C</w:t>
            </w:r>
          </w:p>
        </w:tc>
      </w:tr>
      <w:tr w:rsidR="002E17CB" w:rsidTr="00E05ACD">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rPr>
            </w:pPr>
            <w:r>
              <w:rPr>
                <w:rFonts w:ascii="Arial" w:hAnsi="Arial" w:cs="Arial"/>
              </w:rPr>
              <w:t>Aug 3</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r>
              <w:rPr>
                <w:rFonts w:ascii="Arial" w:hAnsi="Arial" w:cs="Arial"/>
                <w:szCs w:val="24"/>
              </w:rPr>
              <w:t>FINALS</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r>
      <w:tr w:rsidR="002E17CB" w:rsidTr="00E05ACD">
        <w:trPr>
          <w:trHeight w:val="714"/>
          <w:jc w:val="center"/>
        </w:trPr>
        <w:tc>
          <w:tcPr>
            <w:tcW w:w="1267"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line="240" w:lineRule="exact"/>
              <w:jc w:val="center"/>
              <w:rPr>
                <w:rFonts w:ascii="Arial" w:hAnsi="Arial" w:cs="Arial"/>
              </w:rPr>
            </w:pPr>
            <w:r>
              <w:rPr>
                <w:rFonts w:ascii="Arial" w:hAnsi="Arial" w:cs="Arial"/>
              </w:rPr>
              <w:t>Aug 4</w:t>
            </w:r>
          </w:p>
        </w:tc>
        <w:tc>
          <w:tcPr>
            <w:tcW w:w="133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c>
          <w:tcPr>
            <w:tcW w:w="3618"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r>
              <w:rPr>
                <w:rFonts w:ascii="Arial" w:hAnsi="Arial" w:cs="Arial"/>
                <w:szCs w:val="24"/>
              </w:rPr>
              <w:t>FINALS</w:t>
            </w:r>
          </w:p>
        </w:tc>
        <w:tc>
          <w:tcPr>
            <w:tcW w:w="2593"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rPr>
                <w:rFonts w:ascii="Arial" w:hAnsi="Arial" w:cs="Arial"/>
                <w:szCs w:val="24"/>
              </w:rPr>
            </w:pPr>
          </w:p>
        </w:tc>
        <w:tc>
          <w:tcPr>
            <w:tcW w:w="2364" w:type="dxa"/>
            <w:tcBorders>
              <w:top w:val="single" w:sz="6" w:space="0" w:color="000000"/>
              <w:left w:val="single" w:sz="6" w:space="0" w:color="000000"/>
              <w:bottom w:val="single" w:sz="6" w:space="0" w:color="000000"/>
              <w:right w:val="single" w:sz="6" w:space="0" w:color="000000"/>
            </w:tcBorders>
            <w:hideMark/>
          </w:tcPr>
          <w:p w:rsidR="002E17CB" w:rsidRDefault="002E17CB" w:rsidP="00E05ACD">
            <w:pPr>
              <w:spacing w:after="58" w:line="240" w:lineRule="exact"/>
              <w:jc w:val="center"/>
              <w:rPr>
                <w:rFonts w:ascii="Arial" w:hAnsi="Arial" w:cs="Arial"/>
                <w:szCs w:val="24"/>
              </w:rPr>
            </w:pPr>
          </w:p>
        </w:tc>
      </w:tr>
    </w:tbl>
    <w:p w:rsidR="00E05ACD" w:rsidRPr="00F723B2" w:rsidRDefault="00E05ACD">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2E17CB" w:rsidRPr="002E17CB" w:rsidRDefault="00F61D6B" w:rsidP="002E17CB">
      <w:pPr>
        <w:rPr>
          <w:rStyle w:val="SIDEHEADER"/>
          <w:rFonts w:ascii="Arial" w:hAnsi="Arial"/>
          <w:b w:val="0"/>
          <w:sz w:val="18"/>
          <w:szCs w:val="18"/>
        </w:rPr>
      </w:pPr>
      <w:r w:rsidRPr="00F723B2">
        <w:rPr>
          <w:rStyle w:val="SIDEHEADER"/>
          <w:rFonts w:ascii="Arial" w:hAnsi="Arial"/>
          <w:b w:val="0"/>
          <w:sz w:val="18"/>
          <w:szCs w:val="18"/>
        </w:rPr>
        <w:t xml:space="preserve">1.  </w:t>
      </w:r>
      <w:r w:rsidR="002E17CB" w:rsidRPr="002E17CB">
        <w:rPr>
          <w:rStyle w:val="SIDEHEADER"/>
          <w:rFonts w:ascii="Arial" w:hAnsi="Arial"/>
          <w:b w:val="0"/>
          <w:sz w:val="18"/>
          <w:szCs w:val="18"/>
        </w:rPr>
        <w:t>Electronic Health Records</w:t>
      </w:r>
    </w:p>
    <w:p w:rsidR="002E17CB" w:rsidRPr="002E17CB" w:rsidRDefault="002E17CB" w:rsidP="002E17CB">
      <w:pPr>
        <w:rPr>
          <w:rStyle w:val="SIDEHEADER"/>
          <w:rFonts w:ascii="Arial" w:hAnsi="Arial"/>
          <w:b w:val="0"/>
          <w:sz w:val="18"/>
          <w:szCs w:val="18"/>
        </w:rPr>
      </w:pPr>
      <w:r w:rsidRPr="002E17CB">
        <w:rPr>
          <w:rStyle w:val="SIDEHEADER"/>
          <w:rFonts w:ascii="Arial" w:hAnsi="Arial"/>
          <w:b w:val="0"/>
          <w:sz w:val="18"/>
          <w:szCs w:val="18"/>
        </w:rPr>
        <w:t>2.  Application of Computer Skills</w:t>
      </w:r>
    </w:p>
    <w:p w:rsidR="002E17CB" w:rsidRPr="002E17CB" w:rsidRDefault="002E17CB" w:rsidP="002E17CB">
      <w:pPr>
        <w:rPr>
          <w:rStyle w:val="SIDEHEADER"/>
          <w:rFonts w:ascii="Arial" w:hAnsi="Arial"/>
          <w:b w:val="0"/>
          <w:sz w:val="18"/>
          <w:szCs w:val="18"/>
        </w:rPr>
      </w:pPr>
      <w:r w:rsidRPr="002E17CB">
        <w:rPr>
          <w:rStyle w:val="SIDEHEADER"/>
          <w:rFonts w:ascii="Arial" w:hAnsi="Arial"/>
          <w:b w:val="0"/>
          <w:sz w:val="18"/>
          <w:szCs w:val="18"/>
        </w:rPr>
        <w:t>3.  Accounting Procedures</w:t>
      </w:r>
    </w:p>
    <w:p w:rsidR="00F61D6B" w:rsidRPr="00F723B2" w:rsidRDefault="002E17CB" w:rsidP="00F61D6B">
      <w:pPr>
        <w:rPr>
          <w:rStyle w:val="SIDEHEADER"/>
          <w:rFonts w:ascii="Arial" w:hAnsi="Arial"/>
          <w:b w:val="0"/>
          <w:sz w:val="18"/>
          <w:szCs w:val="18"/>
        </w:rPr>
      </w:pPr>
      <w:r w:rsidRPr="002E17CB">
        <w:rPr>
          <w:rStyle w:val="SIDEHEADER"/>
          <w:rFonts w:ascii="Arial" w:hAnsi="Arial"/>
          <w:b w:val="0"/>
          <w:sz w:val="18"/>
          <w:szCs w:val="18"/>
        </w:rPr>
        <w:t>4.  Application Software</w:t>
      </w:r>
    </w:p>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D91"/>
    <w:multiLevelType w:val="hybridMultilevel"/>
    <w:tmpl w:val="3F2C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5C9"/>
    <w:multiLevelType w:val="hybridMultilevel"/>
    <w:tmpl w:val="35A2DDCC"/>
    <w:lvl w:ilvl="0" w:tplc="C026E65C">
      <w:start w:val="4"/>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9C3996"/>
    <w:multiLevelType w:val="hybridMultilevel"/>
    <w:tmpl w:val="ACFA71AC"/>
    <w:lvl w:ilvl="0" w:tplc="E64A58EC">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8B0869"/>
    <w:multiLevelType w:val="hybridMultilevel"/>
    <w:tmpl w:val="7A80F56C"/>
    <w:lvl w:ilvl="0" w:tplc="88DA960A">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0666C7"/>
    <w:multiLevelType w:val="hybridMultilevel"/>
    <w:tmpl w:val="F21CC9E2"/>
    <w:lvl w:ilvl="0" w:tplc="09DC8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74CF1"/>
    <w:multiLevelType w:val="hybridMultilevel"/>
    <w:tmpl w:val="CE0A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EBB6F05"/>
    <w:multiLevelType w:val="hybridMultilevel"/>
    <w:tmpl w:val="9D7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438C9"/>
    <w:multiLevelType w:val="hybridMultilevel"/>
    <w:tmpl w:val="1D8851D4"/>
    <w:lvl w:ilvl="0" w:tplc="B91844F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1D7A19"/>
    <w:multiLevelType w:val="hybridMultilevel"/>
    <w:tmpl w:val="9A16A7E0"/>
    <w:lvl w:ilvl="0" w:tplc="C2A0E8B2">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5143A4"/>
    <w:multiLevelType w:val="hybridMultilevel"/>
    <w:tmpl w:val="E4F2B1E0"/>
    <w:lvl w:ilvl="0" w:tplc="4544D4BC">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6E24BB"/>
    <w:multiLevelType w:val="hybridMultilevel"/>
    <w:tmpl w:val="143479F0"/>
    <w:lvl w:ilvl="0" w:tplc="4B5A3FB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BF187C"/>
    <w:multiLevelType w:val="hybridMultilevel"/>
    <w:tmpl w:val="03EA931C"/>
    <w:lvl w:ilvl="0" w:tplc="1696DBF6">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E8490D"/>
    <w:multiLevelType w:val="hybridMultilevel"/>
    <w:tmpl w:val="73A01BC6"/>
    <w:lvl w:ilvl="0" w:tplc="BD8E6EA0">
      <w:start w:val="6"/>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EE09D7"/>
    <w:multiLevelType w:val="hybridMultilevel"/>
    <w:tmpl w:val="C9929D56"/>
    <w:lvl w:ilvl="0" w:tplc="29E82A5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084EB1"/>
    <w:multiLevelType w:val="hybridMultilevel"/>
    <w:tmpl w:val="C7E4FC64"/>
    <w:lvl w:ilvl="0" w:tplc="37B81BE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67242E"/>
    <w:multiLevelType w:val="hybridMultilevel"/>
    <w:tmpl w:val="754C5B62"/>
    <w:lvl w:ilvl="0" w:tplc="A1BC581C">
      <w:start w:val="7"/>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600D60"/>
    <w:multiLevelType w:val="hybridMultilevel"/>
    <w:tmpl w:val="84505B40"/>
    <w:lvl w:ilvl="0" w:tplc="4A18D860">
      <w:start w:val="2"/>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066420"/>
    <w:multiLevelType w:val="hybridMultilevel"/>
    <w:tmpl w:val="F40ADC72"/>
    <w:lvl w:ilvl="0" w:tplc="5892629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6D67C5"/>
    <w:multiLevelType w:val="hybridMultilevel"/>
    <w:tmpl w:val="87CC18AA"/>
    <w:lvl w:ilvl="0" w:tplc="114258E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DF06EA"/>
    <w:multiLevelType w:val="hybridMultilevel"/>
    <w:tmpl w:val="32567E82"/>
    <w:lvl w:ilvl="0" w:tplc="6020096E">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FFD0650"/>
    <w:multiLevelType w:val="hybridMultilevel"/>
    <w:tmpl w:val="04544D70"/>
    <w:lvl w:ilvl="0" w:tplc="18AE31EE">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5BE536A"/>
    <w:multiLevelType w:val="hybridMultilevel"/>
    <w:tmpl w:val="B0007D84"/>
    <w:lvl w:ilvl="0" w:tplc="0C6CDBAC">
      <w:start w:val="5"/>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B532BD"/>
    <w:multiLevelType w:val="hybridMultilevel"/>
    <w:tmpl w:val="01B8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62703"/>
    <w:multiLevelType w:val="hybridMultilevel"/>
    <w:tmpl w:val="D212A414"/>
    <w:lvl w:ilvl="0" w:tplc="A642DF0A">
      <w:start w:val="4"/>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EF01718"/>
    <w:multiLevelType w:val="hybridMultilevel"/>
    <w:tmpl w:val="377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27"/>
  </w:num>
  <w:num w:numId="5">
    <w:abstractNumId w:val="4"/>
  </w:num>
  <w:num w:numId="6">
    <w:abstractNumId w:val="25"/>
  </w:num>
  <w:num w:numId="7">
    <w:abstractNumId w:val="0"/>
  </w:num>
  <w:num w:numId="8">
    <w:abstractNumId w:val="8"/>
  </w:num>
  <w:num w:numId="9">
    <w:abstractNumId w:val="6"/>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84F1F"/>
    <w:rsid w:val="001A208A"/>
    <w:rsid w:val="001A7821"/>
    <w:rsid w:val="001F2D55"/>
    <w:rsid w:val="00253CD1"/>
    <w:rsid w:val="00266D62"/>
    <w:rsid w:val="002B146F"/>
    <w:rsid w:val="002B57DB"/>
    <w:rsid w:val="002D0BE3"/>
    <w:rsid w:val="002E17CB"/>
    <w:rsid w:val="00326546"/>
    <w:rsid w:val="00355A00"/>
    <w:rsid w:val="00362A63"/>
    <w:rsid w:val="00383972"/>
    <w:rsid w:val="00393A5D"/>
    <w:rsid w:val="00397EF2"/>
    <w:rsid w:val="003E5088"/>
    <w:rsid w:val="003F4573"/>
    <w:rsid w:val="00481766"/>
    <w:rsid w:val="004D1EB6"/>
    <w:rsid w:val="004F0243"/>
    <w:rsid w:val="00510B28"/>
    <w:rsid w:val="00585D7C"/>
    <w:rsid w:val="005D5094"/>
    <w:rsid w:val="006107F6"/>
    <w:rsid w:val="0061698F"/>
    <w:rsid w:val="00651C84"/>
    <w:rsid w:val="006C5064"/>
    <w:rsid w:val="00714D76"/>
    <w:rsid w:val="0072346A"/>
    <w:rsid w:val="00777FFA"/>
    <w:rsid w:val="007869A9"/>
    <w:rsid w:val="007E084A"/>
    <w:rsid w:val="00812F4D"/>
    <w:rsid w:val="00814381"/>
    <w:rsid w:val="00850440"/>
    <w:rsid w:val="00850DE0"/>
    <w:rsid w:val="0085321F"/>
    <w:rsid w:val="0086796F"/>
    <w:rsid w:val="00881C57"/>
    <w:rsid w:val="00891049"/>
    <w:rsid w:val="00984C09"/>
    <w:rsid w:val="009855E5"/>
    <w:rsid w:val="00A54341"/>
    <w:rsid w:val="00AA2FDF"/>
    <w:rsid w:val="00AF7942"/>
    <w:rsid w:val="00BC1F7C"/>
    <w:rsid w:val="00BD1A95"/>
    <w:rsid w:val="00BF4BCE"/>
    <w:rsid w:val="00C07D74"/>
    <w:rsid w:val="00C654BA"/>
    <w:rsid w:val="00C67857"/>
    <w:rsid w:val="00DB739F"/>
    <w:rsid w:val="00DB7F1A"/>
    <w:rsid w:val="00DC2274"/>
    <w:rsid w:val="00DD45D1"/>
    <w:rsid w:val="00DD5A1C"/>
    <w:rsid w:val="00E05902"/>
    <w:rsid w:val="00E05ACD"/>
    <w:rsid w:val="00E074DB"/>
    <w:rsid w:val="00E130C2"/>
    <w:rsid w:val="00E60A4E"/>
    <w:rsid w:val="00EA794D"/>
    <w:rsid w:val="00F359F6"/>
    <w:rsid w:val="00F61D6B"/>
    <w:rsid w:val="00F64143"/>
    <w:rsid w:val="00F723B2"/>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C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E0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C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E0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textbook.com/large/113313392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brown@southeastern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utheasterntech.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Kimberly Brown</cp:lastModifiedBy>
  <cp:revision>4</cp:revision>
  <cp:lastPrinted>2015-05-07T18:44:00Z</cp:lastPrinted>
  <dcterms:created xsi:type="dcterms:W3CDTF">2015-05-19T21:12:00Z</dcterms:created>
  <dcterms:modified xsi:type="dcterms:W3CDTF">2015-05-26T21:30:00Z</dcterms:modified>
</cp:coreProperties>
</file>