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D57" w:rsidRPr="00BB0229" w:rsidRDefault="009D5D57" w:rsidP="00343E25">
      <w:pPr>
        <w:pStyle w:val="NoSpacing"/>
        <w:jc w:val="center"/>
        <w:rPr>
          <w:b/>
        </w:rPr>
      </w:pPr>
      <w:r w:rsidRPr="00BB0229">
        <w:rPr>
          <w:b/>
          <w:sz w:val="36"/>
          <w:szCs w:val="36"/>
        </w:rPr>
        <w:t>DEGREE WORKS</w:t>
      </w:r>
    </w:p>
    <w:p w:rsidR="00097910" w:rsidRDefault="00167F39" w:rsidP="009D5D57">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3360" behindDoc="0" locked="0" layoutInCell="1" allowOverlap="1">
                <wp:simplePos x="0" y="0"/>
                <wp:positionH relativeFrom="column">
                  <wp:posOffset>-7620</wp:posOffset>
                </wp:positionH>
                <wp:positionV relativeFrom="paragraph">
                  <wp:posOffset>180975</wp:posOffset>
                </wp:positionV>
                <wp:extent cx="2717165" cy="428625"/>
                <wp:effectExtent l="0" t="0" r="0"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428625"/>
                        </a:xfrm>
                        <a:prstGeom prst="rect">
                          <a:avLst/>
                        </a:prstGeom>
                        <a:solidFill>
                          <a:srgbClr val="FFFFFF"/>
                        </a:solidFill>
                        <a:ln w="9525">
                          <a:solidFill>
                            <a:srgbClr val="000000"/>
                          </a:solidFill>
                          <a:miter lim="800000"/>
                          <a:headEnd/>
                          <a:tailEnd/>
                        </a:ln>
                        <a:effectLst>
                          <a:innerShdw blurRad="63500" dist="50800" dir="13500000">
                            <a:prstClr val="black">
                              <a:alpha val="50000"/>
                            </a:prstClr>
                          </a:innerShdw>
                        </a:effectLst>
                      </wps:spPr>
                      <wps:txbx>
                        <w:txbxContent>
                          <w:p w:rsidR="00890C9E" w:rsidRDefault="00890C9E" w:rsidP="00B43DA8">
                            <w:pPr>
                              <w:rPr>
                                <w:rFonts w:ascii="Arial" w:hAnsi="Arial" w:cs="Arial"/>
                                <w:sz w:val="28"/>
                                <w:szCs w:val="28"/>
                              </w:rPr>
                            </w:pPr>
                            <w:r w:rsidRPr="00097910">
                              <w:rPr>
                                <w:rFonts w:ascii="Arial" w:hAnsi="Arial" w:cs="Arial"/>
                                <w:sz w:val="28"/>
                                <w:szCs w:val="28"/>
                              </w:rPr>
                              <w:t>Logging into DegreeWorks</w:t>
                            </w:r>
                          </w:p>
                          <w:p w:rsidR="00890C9E" w:rsidRDefault="00890C9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4.25pt;width:213.95pt;height:33.7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">
                <v:textbox>
                  <w:txbxContent>
                    <w:p w:rsidR="00890C9E" w:rsidRDefault="00890C9E" w:rsidP="00B43DA8">
                      <w:pPr>
                        <w:rPr>
                          <w:rFonts w:ascii="Arial" w:hAnsi="Arial" w:cs="Arial"/>
                          <w:sz w:val="28"/>
                          <w:szCs w:val="28"/>
                        </w:rPr>
                      </w:pPr>
                      <w:r w:rsidRPr="00097910">
                        <w:rPr>
                          <w:rFonts w:ascii="Arial" w:hAnsi="Arial" w:cs="Arial"/>
                          <w:sz w:val="28"/>
                          <w:szCs w:val="28"/>
                        </w:rPr>
                        <w:t>Logging into DegreeWorks</w:t>
                      </w:r>
                    </w:p>
                    <w:p w:rsidR="00890C9E" w:rsidRDefault="00890C9E"/>
                  </w:txbxContent>
                </v:textbox>
              </v:shape>
            </w:pict>
          </mc:Fallback>
        </mc:AlternateContent>
      </w:r>
    </w:p>
    <w:p w:rsidR="0080072C" w:rsidRPr="005647BD" w:rsidRDefault="0080072C" w:rsidP="005647BD">
      <w:pPr>
        <w:rPr>
          <w:rFonts w:ascii="Arial" w:hAnsi="Arial" w:cs="Arial"/>
          <w:sz w:val="20"/>
          <w:szCs w:val="20"/>
        </w:rPr>
      </w:pPr>
    </w:p>
    <w:p w:rsidR="00D2155C" w:rsidRPr="009E7AA8" w:rsidRDefault="00D2155C" w:rsidP="009E7AA8">
      <w:pPr>
        <w:rPr>
          <w:rFonts w:ascii="Arial" w:hAnsi="Arial" w:cs="Arial"/>
          <w:sz w:val="20"/>
          <w:szCs w:val="20"/>
        </w:rPr>
      </w:pPr>
    </w:p>
    <w:p w:rsidR="00294122" w:rsidRPr="005647BD" w:rsidRDefault="005647BD" w:rsidP="005647BD">
      <w:r>
        <w:t>Navigate to your My STC/OKTA Dashbo</w:t>
      </w:r>
      <w:r w:rsidR="00D514C0">
        <w:t>a</w:t>
      </w:r>
      <w:r>
        <w:t>rd and select Degree Works:</w:t>
      </w:r>
    </w:p>
    <w:p w:rsidR="005647BD" w:rsidRDefault="005647BD" w:rsidP="00294122">
      <w:pPr>
        <w:pStyle w:val="ListParagraph"/>
        <w:ind w:left="1080"/>
        <w:rPr>
          <w:rFonts w:ascii="Arial" w:hAnsi="Arial" w:cs="Arial"/>
          <w:sz w:val="20"/>
          <w:szCs w:val="20"/>
        </w:rPr>
      </w:pPr>
      <w:r>
        <w:rPr>
          <w:noProof/>
        </w:rPr>
        <w:drawing>
          <wp:inline distT="0" distB="0" distL="0" distR="0" wp14:anchorId="481EA734" wp14:editId="5B015473">
            <wp:extent cx="5941256" cy="3218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4933" cy="3220172"/>
                    </a:xfrm>
                    <a:prstGeom prst="rect">
                      <a:avLst/>
                    </a:prstGeom>
                  </pic:spPr>
                </pic:pic>
              </a:graphicData>
            </a:graphic>
          </wp:inline>
        </w:drawing>
      </w:r>
    </w:p>
    <w:p w:rsidR="005647BD" w:rsidRDefault="005647BD" w:rsidP="00294122">
      <w:pPr>
        <w:pStyle w:val="ListParagraph"/>
        <w:ind w:left="1080"/>
        <w:rPr>
          <w:rFonts w:ascii="Arial" w:hAnsi="Arial" w:cs="Arial"/>
          <w:sz w:val="20"/>
          <w:szCs w:val="20"/>
        </w:rPr>
      </w:pPr>
    </w:p>
    <w:p w:rsidR="00832C00" w:rsidRDefault="009E7AA8" w:rsidP="009E7AA8">
      <w:pPr>
        <w:pStyle w:val="ListParagraph"/>
        <w:tabs>
          <w:tab w:val="left" w:pos="2325"/>
        </w:tabs>
        <w:ind w:left="1080"/>
        <w:rPr>
          <w:rFonts w:ascii="Arial" w:hAnsi="Arial" w:cs="Arial"/>
          <w:sz w:val="20"/>
          <w:szCs w:val="20"/>
        </w:rPr>
      </w:pPr>
      <w:r>
        <w:rPr>
          <w:rFonts w:ascii="Arial" w:hAnsi="Arial" w:cs="Arial"/>
          <w:sz w:val="20"/>
          <w:szCs w:val="20"/>
        </w:rPr>
        <w:tab/>
      </w:r>
    </w:p>
    <w:p w:rsidR="00832C00" w:rsidRDefault="005647BD" w:rsidP="00294122">
      <w:pPr>
        <w:pStyle w:val="ListParagraph"/>
        <w:ind w:left="1080"/>
        <w:rPr>
          <w:rFonts w:ascii="Arial" w:hAnsi="Arial" w:cs="Arial"/>
          <w:sz w:val="20"/>
          <w:szCs w:val="20"/>
        </w:rPr>
      </w:pPr>
      <w:r>
        <w:rPr>
          <w:rFonts w:ascii="Arial" w:hAnsi="Arial" w:cs="Arial"/>
          <w:sz w:val="20"/>
          <w:szCs w:val="20"/>
        </w:rPr>
        <w:t>You can also log into Bannerweb and Select Degree Work</w:t>
      </w:r>
      <w:r w:rsidR="00F03838">
        <w:rPr>
          <w:rFonts w:ascii="Arial" w:hAnsi="Arial" w:cs="Arial"/>
          <w:sz w:val="20"/>
          <w:szCs w:val="20"/>
        </w:rPr>
        <w:t>s</w:t>
      </w:r>
      <w:r>
        <w:rPr>
          <w:rFonts w:ascii="Arial" w:hAnsi="Arial" w:cs="Arial"/>
          <w:sz w:val="20"/>
          <w:szCs w:val="20"/>
        </w:rPr>
        <w:t xml:space="preserve"> from the Faculty Services menu. </w:t>
      </w:r>
    </w:p>
    <w:p w:rsidR="00832C00" w:rsidRDefault="00832C00" w:rsidP="00294122">
      <w:pPr>
        <w:pStyle w:val="ListParagraph"/>
        <w:ind w:left="1080"/>
        <w:rPr>
          <w:rFonts w:ascii="Arial" w:hAnsi="Arial" w:cs="Arial"/>
          <w:sz w:val="20"/>
          <w:szCs w:val="20"/>
        </w:rPr>
      </w:pPr>
    </w:p>
    <w:p w:rsidR="00832C00" w:rsidRDefault="00832C00" w:rsidP="00294122">
      <w:pPr>
        <w:pStyle w:val="ListParagraph"/>
        <w:ind w:left="1080"/>
        <w:rPr>
          <w:rFonts w:ascii="Arial" w:hAnsi="Arial" w:cs="Arial"/>
          <w:sz w:val="20"/>
          <w:szCs w:val="20"/>
        </w:rPr>
      </w:pPr>
    </w:p>
    <w:p w:rsidR="00832C00" w:rsidRDefault="00832C00" w:rsidP="00294122">
      <w:pPr>
        <w:pStyle w:val="ListParagraph"/>
        <w:ind w:left="1080"/>
        <w:rPr>
          <w:rFonts w:ascii="Arial" w:hAnsi="Arial" w:cs="Arial"/>
          <w:sz w:val="20"/>
          <w:szCs w:val="20"/>
        </w:rPr>
      </w:pPr>
    </w:p>
    <w:p w:rsidR="005647BD" w:rsidRDefault="000C3ED0" w:rsidP="005647BD">
      <w:pPr>
        <w:pStyle w:val="ListParagraph"/>
        <w:ind w:left="1080"/>
        <w:jc w:val="center"/>
        <w:rPr>
          <w:rFonts w:ascii="Calibri" w:hAnsi="Calibri" w:cs="Calibri"/>
          <w:sz w:val="36"/>
          <w:szCs w:val="36"/>
        </w:rPr>
      </w:pPr>
      <w:r>
        <w:rPr>
          <w:noProof/>
        </w:rPr>
        <w:drawing>
          <wp:inline distT="0" distB="0" distL="0" distR="0" wp14:anchorId="65CC8763" wp14:editId="3A6667C8">
            <wp:extent cx="6067425" cy="32466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2720" cy="3249467"/>
                    </a:xfrm>
                    <a:prstGeom prst="rect">
                      <a:avLst/>
                    </a:prstGeom>
                  </pic:spPr>
                </pic:pic>
              </a:graphicData>
            </a:graphic>
          </wp:inline>
        </w:drawing>
      </w:r>
    </w:p>
    <w:p w:rsidR="00F03838" w:rsidRDefault="00F03838" w:rsidP="005647BD">
      <w:pPr>
        <w:pStyle w:val="ListParagraph"/>
        <w:ind w:left="1080"/>
        <w:jc w:val="center"/>
        <w:rPr>
          <w:rFonts w:ascii="Calibri" w:hAnsi="Calibri" w:cs="Calibri"/>
          <w:sz w:val="36"/>
          <w:szCs w:val="36"/>
        </w:rPr>
      </w:pPr>
    </w:p>
    <w:p w:rsidR="005A6478" w:rsidRDefault="005A6478" w:rsidP="000C3ED0">
      <w:pPr>
        <w:jc w:val="center"/>
        <w:rPr>
          <w:rFonts w:ascii="Calibri" w:hAnsi="Calibri" w:cs="Calibri"/>
          <w:sz w:val="36"/>
          <w:szCs w:val="36"/>
        </w:rPr>
      </w:pPr>
      <w:r>
        <w:rPr>
          <w:noProof/>
        </w:rPr>
        <w:drawing>
          <wp:inline distT="0" distB="0" distL="0" distR="0" wp14:anchorId="177123BD" wp14:editId="26B17D32">
            <wp:extent cx="6858000" cy="366966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669665"/>
                    </a:xfrm>
                    <a:prstGeom prst="rect">
                      <a:avLst/>
                    </a:prstGeom>
                  </pic:spPr>
                </pic:pic>
              </a:graphicData>
            </a:graphic>
          </wp:inline>
        </w:drawing>
      </w:r>
    </w:p>
    <w:p w:rsidR="005A6478" w:rsidRDefault="004A180B" w:rsidP="004A180B">
      <w:pPr>
        <w:rPr>
          <w:rFonts w:ascii="Calibri" w:hAnsi="Calibri" w:cs="Calibri"/>
          <w:sz w:val="24"/>
          <w:szCs w:val="24"/>
        </w:rPr>
      </w:pPr>
      <w:r>
        <w:rPr>
          <w:rFonts w:ascii="Calibri" w:hAnsi="Calibri" w:cs="Calibri"/>
          <w:sz w:val="24"/>
          <w:szCs w:val="24"/>
        </w:rPr>
        <w:t xml:space="preserve">Enter in the Student ID number and press the Enter key to bring up the Student Audit Worksheet.  </w:t>
      </w:r>
    </w:p>
    <w:p w:rsidR="005A6478" w:rsidRDefault="004A180B" w:rsidP="00F03838">
      <w:pPr>
        <w:rPr>
          <w:rFonts w:ascii="Calibri" w:hAnsi="Calibri" w:cs="Calibri"/>
          <w:sz w:val="24"/>
          <w:szCs w:val="24"/>
        </w:rPr>
      </w:pPr>
      <w:r>
        <w:rPr>
          <w:rFonts w:ascii="Calibri" w:hAnsi="Calibri" w:cs="Calibri"/>
          <w:sz w:val="24"/>
          <w:szCs w:val="24"/>
        </w:rPr>
        <w:t xml:space="preserve">You may also select the </w:t>
      </w:r>
      <w:r>
        <w:rPr>
          <w:noProof/>
        </w:rPr>
        <w:drawing>
          <wp:inline distT="0" distB="0" distL="0" distR="0">
            <wp:extent cx="361950" cy="371475"/>
            <wp:effectExtent l="0" t="0" r="0" b="9525"/>
            <wp:docPr id="56" name="Picture 56" descr="Find 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d Record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Pr>
          <w:rFonts w:ascii="Calibri" w:hAnsi="Calibri" w:cs="Calibri"/>
          <w:sz w:val="24"/>
          <w:szCs w:val="24"/>
        </w:rPr>
        <w:t xml:space="preserve">and enter in the Student ID number. </w:t>
      </w:r>
    </w:p>
    <w:p w:rsidR="00F03838" w:rsidRDefault="00F03838" w:rsidP="00F03838">
      <w:pPr>
        <w:rPr>
          <w:rFonts w:ascii="Calibri" w:hAnsi="Calibri" w:cs="Calibri"/>
          <w:sz w:val="24"/>
          <w:szCs w:val="24"/>
        </w:rPr>
      </w:pPr>
      <w:r>
        <w:rPr>
          <w:rFonts w:ascii="Calibri" w:hAnsi="Calibri" w:cs="Calibri"/>
          <w:sz w:val="24"/>
          <w:szCs w:val="24"/>
        </w:rPr>
        <w:t>The next screen will be the full Student Audit</w:t>
      </w:r>
      <w:r w:rsidR="0088714A">
        <w:rPr>
          <w:rFonts w:ascii="Calibri" w:hAnsi="Calibri" w:cs="Calibri"/>
          <w:sz w:val="24"/>
          <w:szCs w:val="24"/>
        </w:rPr>
        <w:t xml:space="preserve"> Worksheet</w:t>
      </w:r>
      <w:r w:rsidR="001F3877">
        <w:rPr>
          <w:rFonts w:ascii="Calibri" w:hAnsi="Calibri" w:cs="Calibri"/>
          <w:sz w:val="24"/>
          <w:szCs w:val="24"/>
        </w:rPr>
        <w:t>.</w:t>
      </w:r>
    </w:p>
    <w:p w:rsidR="0088714A" w:rsidRPr="0088714A" w:rsidRDefault="0088714A" w:rsidP="0088714A">
      <w:pPr>
        <w:tabs>
          <w:tab w:val="left" w:pos="7290"/>
        </w:tabs>
        <w:rPr>
          <w:rFonts w:cstheme="minorHAnsi"/>
          <w:sz w:val="24"/>
          <w:szCs w:val="24"/>
        </w:rPr>
      </w:pPr>
      <w:r w:rsidRPr="0088714A">
        <w:rPr>
          <w:rFonts w:cstheme="minorHAnsi"/>
          <w:sz w:val="24"/>
          <w:szCs w:val="24"/>
        </w:rPr>
        <w:t xml:space="preserve">To ensure that you are viewing the most current information for each student it is important that you click the </w:t>
      </w:r>
      <w:r w:rsidRPr="0088714A">
        <w:rPr>
          <w:rFonts w:cstheme="minorHAnsi"/>
          <w:b/>
          <w:sz w:val="24"/>
          <w:szCs w:val="24"/>
        </w:rPr>
        <w:t>“Process New”</w:t>
      </w:r>
      <w:r w:rsidRPr="0088714A">
        <w:rPr>
          <w:rFonts w:cstheme="minorHAnsi"/>
          <w:sz w:val="24"/>
          <w:szCs w:val="24"/>
        </w:rPr>
        <w:t xml:space="preserve"> button to refresh that student’s information.</w:t>
      </w:r>
    </w:p>
    <w:p w:rsidR="0088714A" w:rsidRDefault="0088714A" w:rsidP="00F03838">
      <w:pPr>
        <w:rPr>
          <w:rFonts w:ascii="Calibri" w:hAnsi="Calibri" w:cs="Calibri"/>
          <w:sz w:val="24"/>
          <w:szCs w:val="24"/>
        </w:rPr>
      </w:pPr>
    </w:p>
    <w:p w:rsidR="00E357F8" w:rsidRDefault="00E357F8" w:rsidP="00F03838">
      <w:pPr>
        <w:rPr>
          <w:rFonts w:ascii="Calibri" w:hAnsi="Calibri" w:cs="Calibri"/>
          <w:sz w:val="24"/>
          <w:szCs w:val="24"/>
        </w:rPr>
      </w:pPr>
    </w:p>
    <w:p w:rsidR="00E357F8" w:rsidRDefault="00E357F8" w:rsidP="00F03838">
      <w:pPr>
        <w:rPr>
          <w:rFonts w:ascii="Calibri" w:hAnsi="Calibri" w:cs="Calibri"/>
          <w:sz w:val="24"/>
          <w:szCs w:val="24"/>
        </w:rPr>
      </w:pPr>
    </w:p>
    <w:p w:rsidR="00E357F8" w:rsidRDefault="00E357F8" w:rsidP="00F03838">
      <w:pPr>
        <w:rPr>
          <w:rFonts w:ascii="Calibri" w:hAnsi="Calibri" w:cs="Calibri"/>
          <w:sz w:val="24"/>
          <w:szCs w:val="24"/>
        </w:rPr>
      </w:pPr>
    </w:p>
    <w:p w:rsidR="00E357F8" w:rsidRDefault="00E357F8" w:rsidP="00F03838">
      <w:pPr>
        <w:rPr>
          <w:rFonts w:ascii="Calibri" w:hAnsi="Calibri" w:cs="Calibri"/>
          <w:sz w:val="24"/>
          <w:szCs w:val="24"/>
        </w:rPr>
      </w:pPr>
    </w:p>
    <w:p w:rsidR="00E357F8" w:rsidRDefault="00E357F8" w:rsidP="00F03838">
      <w:pPr>
        <w:rPr>
          <w:rFonts w:ascii="Calibri" w:hAnsi="Calibri" w:cs="Calibri"/>
          <w:sz w:val="24"/>
          <w:szCs w:val="24"/>
        </w:rPr>
      </w:pPr>
    </w:p>
    <w:p w:rsidR="00E357F8" w:rsidRPr="00F03838" w:rsidRDefault="00E357F8" w:rsidP="00F03838">
      <w:pPr>
        <w:rPr>
          <w:rFonts w:ascii="Calibri" w:hAnsi="Calibri" w:cs="Calibri"/>
          <w:sz w:val="24"/>
          <w:szCs w:val="24"/>
        </w:rPr>
      </w:pPr>
    </w:p>
    <w:p w:rsidR="005A6478" w:rsidRDefault="005A6478" w:rsidP="00F03838">
      <w:pPr>
        <w:rPr>
          <w:rFonts w:ascii="Calibri" w:hAnsi="Calibri" w:cs="Calibri"/>
          <w:sz w:val="36"/>
          <w:szCs w:val="36"/>
        </w:rPr>
      </w:pPr>
    </w:p>
    <w:p w:rsidR="005A6478" w:rsidRDefault="00E357F8" w:rsidP="000C3ED0">
      <w:pPr>
        <w:jc w:val="center"/>
        <w:rPr>
          <w:rFonts w:ascii="Calibri" w:hAnsi="Calibri" w:cs="Calibri"/>
          <w:sz w:val="36"/>
          <w:szCs w:val="36"/>
        </w:rPr>
      </w:pPr>
      <w:r>
        <w:rPr>
          <w:rFonts w:ascii="Calibri" w:hAnsi="Calibri" w:cs="Calibri"/>
          <w:sz w:val="36"/>
          <w:szCs w:val="36"/>
        </w:rPr>
        <w:lastRenderedPageBreak/>
        <w:t>Student Audit Worksheet</w:t>
      </w:r>
    </w:p>
    <w:p w:rsidR="00832C00" w:rsidRPr="004A180B" w:rsidRDefault="00832C00" w:rsidP="004A180B">
      <w:pPr>
        <w:rPr>
          <w:rFonts w:ascii="Arial" w:hAnsi="Arial" w:cs="Arial"/>
          <w:noProof/>
          <w:sz w:val="20"/>
          <w:szCs w:val="20"/>
        </w:rPr>
      </w:pPr>
    </w:p>
    <w:p w:rsidR="00E357F8" w:rsidRPr="00D514C0" w:rsidRDefault="00264FAA" w:rsidP="00D514C0">
      <w:pPr>
        <w:pStyle w:val="ListParagraph"/>
        <w:ind w:left="1080" w:hanging="630"/>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677696" behindDoc="0" locked="0" layoutInCell="1" allowOverlap="1">
                <wp:simplePos x="0" y="0"/>
                <wp:positionH relativeFrom="column">
                  <wp:posOffset>457200</wp:posOffset>
                </wp:positionH>
                <wp:positionV relativeFrom="paragraph">
                  <wp:posOffset>495300</wp:posOffset>
                </wp:positionV>
                <wp:extent cx="523875" cy="47625"/>
                <wp:effectExtent l="0" t="0" r="0" b="9525"/>
                <wp:wrapNone/>
                <wp:docPr id="9" name="Minus 9"/>
                <wp:cNvGraphicFramePr/>
                <a:graphic xmlns:a="http://schemas.openxmlformats.org/drawingml/2006/main">
                  <a:graphicData uri="http://schemas.microsoft.com/office/word/2010/wordprocessingShape">
                    <wps:wsp>
                      <wps:cNvSpPr/>
                      <wps:spPr>
                        <a:xfrm>
                          <a:off x="0" y="0"/>
                          <a:ext cx="523875" cy="4762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0C3B0A" id="Minus 9" o:spid="_x0000_s1026" style="position:absolute;margin-left:36pt;margin-top:39pt;width:41.25pt;height:3.7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5238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" path="m69440,18212r384995,l454435,29413r-384995,l69440,18212xe" fillcolor="#4f81bd [3204]" strokecolor="#243f60 [1604]" strokeweight="2pt">
                <v:path arrowok="t" o:connecttype="custom" o:connectlocs="69440,18212;454435,18212;454435,29413;69440,29413;69440,18212" o:connectangles="0,0,0,0,0"/>
              </v:shape>
            </w:pict>
          </mc:Fallback>
        </mc:AlternateContent>
      </w:r>
      <w:r>
        <w:rPr>
          <w:rFonts w:ascii="Arial" w:hAnsi="Arial" w:cs="Arial"/>
          <w:noProof/>
          <w:sz w:val="20"/>
          <w:szCs w:val="20"/>
        </w:rPr>
        <mc:AlternateContent>
          <mc:Choice Requires="wps">
            <w:drawing>
              <wp:anchor distT="0" distB="0" distL="114300" distR="114300" simplePos="0" relativeHeight="251676672" behindDoc="0" locked="0" layoutInCell="1" allowOverlap="1">
                <wp:simplePos x="0" y="0"/>
                <wp:positionH relativeFrom="column">
                  <wp:posOffset>781050</wp:posOffset>
                </wp:positionH>
                <wp:positionV relativeFrom="paragraph">
                  <wp:posOffset>485775</wp:posOffset>
                </wp:positionV>
                <wp:extent cx="762000" cy="45719"/>
                <wp:effectExtent l="0" t="0" r="0" b="12065"/>
                <wp:wrapNone/>
                <wp:docPr id="8" name="Minus 8"/>
                <wp:cNvGraphicFramePr/>
                <a:graphic xmlns:a="http://schemas.openxmlformats.org/drawingml/2006/main">
                  <a:graphicData uri="http://schemas.microsoft.com/office/word/2010/wordprocessingShape">
                    <wps:wsp>
                      <wps:cNvSpPr/>
                      <wps:spPr>
                        <a:xfrm>
                          <a:off x="0" y="0"/>
                          <a:ext cx="762000" cy="45719"/>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D5EB69" id="Minus 8" o:spid="_x0000_s1026" style="position:absolute;margin-left:61.5pt;margin-top:38.25pt;width:60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7620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" path="m101003,17483r559994,l660997,28236r-559994,l101003,17483xe" fillcolor="#4f81bd [3204]" strokecolor="#243f60 [1604]" strokeweight="2pt">
                <v:path arrowok="t" o:connecttype="custom" o:connectlocs="101003,17483;660997,17483;660997,28236;101003,28236;101003,17483" o:connectangles="0,0,0,0,0"/>
              </v:shape>
            </w:pict>
          </mc:Fallback>
        </mc:AlternateContent>
      </w:r>
      <w:bookmarkStart w:id="0" w:name="_GoBack"/>
      <w:r w:rsidR="00D514C0" w:rsidRPr="00264FAA">
        <w:rPr>
          <w:rFonts w:ascii="Arial" w:hAnsi="Arial" w:cs="Arial"/>
          <w:noProof/>
          <w:sz w:val="20"/>
          <w:szCs w:val="20"/>
        </w:rPr>
        <w:drawing>
          <wp:inline distT="0" distB="0" distL="0" distR="0">
            <wp:extent cx="6930440" cy="3225165"/>
            <wp:effectExtent l="0" t="0" r="3810" b="0"/>
            <wp:docPr id="1" name="Picture 1" descr="P:\DW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W Ima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30440" cy="3225165"/>
                    </a:xfrm>
                    <a:prstGeom prst="rect">
                      <a:avLst/>
                    </a:prstGeom>
                    <a:noFill/>
                    <a:ln>
                      <a:noFill/>
                    </a:ln>
                  </pic:spPr>
                </pic:pic>
              </a:graphicData>
            </a:graphic>
          </wp:inline>
        </w:drawing>
      </w:r>
      <w:bookmarkEnd w:id="0"/>
    </w:p>
    <w:p w:rsidR="00E357F8" w:rsidRDefault="00E357F8" w:rsidP="00B43DA8">
      <w:pPr>
        <w:tabs>
          <w:tab w:val="left" w:pos="7290"/>
        </w:tabs>
        <w:rPr>
          <w:rFonts w:ascii="Arial" w:hAnsi="Arial" w:cs="Arial"/>
        </w:rPr>
      </w:pPr>
    </w:p>
    <w:p w:rsidR="00B43DA8" w:rsidRDefault="00167F39" w:rsidP="00B43DA8">
      <w:pPr>
        <w:tabs>
          <w:tab w:val="left" w:pos="7290"/>
        </w:tabs>
        <w:rPr>
          <w:rFonts w:ascii="Arial" w:hAnsi="Arial" w:cs="Arial"/>
        </w:rPr>
      </w:pPr>
      <w:r>
        <w:rPr>
          <w:rFonts w:ascii="Arial" w:hAnsi="Arial" w:cs="Arial"/>
          <w:noProof/>
        </w:rPr>
        <mc:AlternateContent>
          <mc:Choice Requires="wps">
            <w:drawing>
              <wp:anchor distT="0" distB="0" distL="114300" distR="114300" simplePos="0" relativeHeight="251661311" behindDoc="0" locked="0" layoutInCell="1" allowOverlap="1">
                <wp:simplePos x="0" y="0"/>
                <wp:positionH relativeFrom="column">
                  <wp:posOffset>-321945</wp:posOffset>
                </wp:positionH>
                <wp:positionV relativeFrom="paragraph">
                  <wp:posOffset>95250</wp:posOffset>
                </wp:positionV>
                <wp:extent cx="2707640" cy="44513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445135"/>
                        </a:xfrm>
                        <a:prstGeom prst="rect">
                          <a:avLst/>
                        </a:prstGeom>
                        <a:ln>
                          <a:headEnd/>
                          <a:tailEnd/>
                        </a:ln>
                        <a:effectLst>
                          <a:innerShdw blurRad="63500" dist="50800" dir="135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890C9E" w:rsidRPr="006226B3" w:rsidRDefault="00890C9E">
                            <w:pPr>
                              <w:rPr>
                                <w:rFonts w:ascii="Arial" w:hAnsi="Arial" w:cs="Arial"/>
                                <w:b/>
                                <w:sz w:val="24"/>
                                <w:szCs w:val="24"/>
                              </w:rPr>
                            </w:pPr>
                            <w:r w:rsidRPr="006226B3">
                              <w:rPr>
                                <w:rFonts w:ascii="Arial" w:hAnsi="Arial" w:cs="Arial"/>
                                <w:b/>
                                <w:sz w:val="24"/>
                                <w:szCs w:val="24"/>
                              </w:rPr>
                              <w:t>Audit Overview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35pt;margin-top:7.5pt;width:213.2pt;height:35.05pt;z-index:25166131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" fillcolor="white [3201]" strokecolor="black [3200]" strokeweight="2pt">
                <v:textbox style="mso-fit-shape-to-text:t">
                  <w:txbxContent>
                    <w:p w:rsidR="00890C9E" w:rsidRPr="006226B3" w:rsidRDefault="00890C9E">
                      <w:pPr>
                        <w:rPr>
                          <w:rFonts w:ascii="Arial" w:hAnsi="Arial" w:cs="Arial"/>
                          <w:b/>
                          <w:sz w:val="24"/>
                          <w:szCs w:val="24"/>
                        </w:rPr>
                      </w:pPr>
                      <w:r w:rsidRPr="006226B3">
                        <w:rPr>
                          <w:rFonts w:ascii="Arial" w:hAnsi="Arial" w:cs="Arial"/>
                          <w:b/>
                          <w:sz w:val="24"/>
                          <w:szCs w:val="24"/>
                        </w:rPr>
                        <w:t>Audit Overview</w:t>
                      </w:r>
                    </w:p>
                  </w:txbxContent>
                </v:textbox>
              </v:shape>
            </w:pict>
          </mc:Fallback>
        </mc:AlternateContent>
      </w:r>
    </w:p>
    <w:p w:rsidR="00B43DA8" w:rsidRDefault="00B43DA8" w:rsidP="00B43DA8">
      <w:pPr>
        <w:tabs>
          <w:tab w:val="left" w:pos="3525"/>
        </w:tabs>
        <w:rPr>
          <w:rFonts w:ascii="Arial" w:hAnsi="Arial" w:cs="Arial"/>
        </w:rPr>
      </w:pPr>
      <w:r>
        <w:rPr>
          <w:rFonts w:ascii="Arial" w:hAnsi="Arial" w:cs="Arial"/>
        </w:rPr>
        <w:tab/>
      </w:r>
    </w:p>
    <w:p w:rsidR="00B43DA8" w:rsidRPr="00204451" w:rsidRDefault="00B43DA8" w:rsidP="00B43DA8">
      <w:pPr>
        <w:tabs>
          <w:tab w:val="left" w:pos="3525"/>
        </w:tabs>
        <w:rPr>
          <w:rFonts w:ascii="Arial" w:hAnsi="Arial" w:cs="Arial"/>
        </w:rPr>
      </w:pPr>
      <w:r w:rsidRPr="00204451">
        <w:rPr>
          <w:rFonts w:ascii="Arial" w:hAnsi="Arial" w:cs="Arial"/>
          <w:b/>
        </w:rPr>
        <w:t>Student Header</w:t>
      </w:r>
    </w:p>
    <w:p w:rsidR="00831BA3" w:rsidRDefault="00B43DA8" w:rsidP="0088714A">
      <w:pPr>
        <w:tabs>
          <w:tab w:val="left" w:pos="3525"/>
        </w:tabs>
        <w:jc w:val="center"/>
        <w:rPr>
          <w:rFonts w:ascii="Arial" w:hAnsi="Arial" w:cs="Arial"/>
          <w:sz w:val="20"/>
          <w:szCs w:val="20"/>
        </w:rPr>
      </w:pPr>
      <w:r w:rsidRPr="00204451">
        <w:rPr>
          <w:rFonts w:ascii="Arial" w:hAnsi="Arial" w:cs="Arial"/>
          <w:sz w:val="20"/>
          <w:szCs w:val="20"/>
        </w:rPr>
        <w:t>The first section of the audit, the Student Header, contains key elements</w:t>
      </w:r>
      <w:r w:rsidR="0088714A">
        <w:rPr>
          <w:rFonts w:ascii="Arial" w:hAnsi="Arial" w:cs="Arial"/>
          <w:sz w:val="20"/>
          <w:szCs w:val="20"/>
        </w:rPr>
        <w:t xml:space="preserve"> of the student record. </w:t>
      </w:r>
    </w:p>
    <w:p w:rsidR="0088714A" w:rsidRDefault="00264FAA" w:rsidP="0088714A">
      <w:pPr>
        <w:tabs>
          <w:tab w:val="left" w:pos="3525"/>
        </w:tabs>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8720" behindDoc="0" locked="0" layoutInCell="1" allowOverlap="1">
                <wp:simplePos x="0" y="0"/>
                <wp:positionH relativeFrom="column">
                  <wp:posOffset>1000125</wp:posOffset>
                </wp:positionH>
                <wp:positionV relativeFrom="paragraph">
                  <wp:posOffset>172086</wp:posOffset>
                </wp:positionV>
                <wp:extent cx="771525" cy="45719"/>
                <wp:effectExtent l="0" t="0" r="0" b="12065"/>
                <wp:wrapNone/>
                <wp:docPr id="11" name="Minus 11"/>
                <wp:cNvGraphicFramePr/>
                <a:graphic xmlns:a="http://schemas.openxmlformats.org/drawingml/2006/main">
                  <a:graphicData uri="http://schemas.microsoft.com/office/word/2010/wordprocessingShape">
                    <wps:wsp>
                      <wps:cNvSpPr/>
                      <wps:spPr>
                        <a:xfrm>
                          <a:off x="0" y="0"/>
                          <a:ext cx="771525" cy="45719"/>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C20468" id="Minus 11" o:spid="_x0000_s1026" style="position:absolute;margin-left:78.75pt;margin-top:13.55pt;width:60.75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7715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" path="m102266,17483r566993,l669259,28236r-566993,l102266,17483xe" fillcolor="#4f81bd [3204]" strokecolor="#243f60 [1604]" strokeweight="2pt">
                <v:path arrowok="t" o:connecttype="custom" o:connectlocs="102266,17483;669259,17483;669259,28236;102266,28236;102266,17483" o:connectangles="0,0,0,0,0"/>
              </v:shape>
            </w:pict>
          </mc:Fallback>
        </mc:AlternateContent>
      </w:r>
      <w:r w:rsidR="0059368E" w:rsidRPr="0059368E">
        <w:rPr>
          <w:rFonts w:ascii="Arial" w:hAnsi="Arial" w:cs="Arial"/>
          <w:noProof/>
          <w:sz w:val="20"/>
          <w:szCs w:val="20"/>
        </w:rPr>
        <w:drawing>
          <wp:inline distT="0" distB="0" distL="0" distR="0">
            <wp:extent cx="6858000" cy="1190481"/>
            <wp:effectExtent l="0" t="0" r="0" b="0"/>
            <wp:docPr id="3" name="Picture 3" descr="P:\DW 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W Image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1190481"/>
                    </a:xfrm>
                    <a:prstGeom prst="rect">
                      <a:avLst/>
                    </a:prstGeom>
                    <a:noFill/>
                    <a:ln>
                      <a:noFill/>
                    </a:ln>
                  </pic:spPr>
                </pic:pic>
              </a:graphicData>
            </a:graphic>
          </wp:inline>
        </w:drawing>
      </w:r>
    </w:p>
    <w:p w:rsidR="0088714A" w:rsidRDefault="0088714A" w:rsidP="0088714A">
      <w:pPr>
        <w:tabs>
          <w:tab w:val="left" w:pos="3525"/>
        </w:tabs>
        <w:jc w:val="center"/>
        <w:rPr>
          <w:rFonts w:ascii="Helvetica" w:hAnsi="Helvetica"/>
          <w:vanish/>
          <w:color w:val="000000"/>
        </w:rPr>
      </w:pPr>
    </w:p>
    <w:p w:rsidR="00B43DA8" w:rsidRDefault="00B43DA8" w:rsidP="00B43DA8">
      <w:pPr>
        <w:tabs>
          <w:tab w:val="left" w:pos="3525"/>
        </w:tabs>
        <w:rPr>
          <w:rFonts w:ascii="Arial" w:hAnsi="Arial" w:cs="Arial"/>
        </w:rPr>
      </w:pPr>
    </w:p>
    <w:p w:rsidR="00BB0229" w:rsidRDefault="00BB0229" w:rsidP="00F86860">
      <w:pPr>
        <w:tabs>
          <w:tab w:val="left" w:pos="3525"/>
        </w:tabs>
        <w:rPr>
          <w:rFonts w:ascii="Arial" w:hAnsi="Arial" w:cs="Arial"/>
          <w:b/>
          <w:color w:val="FF0000"/>
        </w:rPr>
      </w:pPr>
      <w:r>
        <w:rPr>
          <w:rFonts w:ascii="Arial" w:hAnsi="Arial" w:cs="Arial"/>
          <w:b/>
        </w:rPr>
        <w:t xml:space="preserve">** </w:t>
      </w:r>
      <w:r w:rsidRPr="00BB0229">
        <w:rPr>
          <w:rFonts w:ascii="Arial" w:hAnsi="Arial" w:cs="Arial"/>
          <w:b/>
          <w:color w:val="FF0000"/>
        </w:rPr>
        <w:t>Please note the Registration Access Code is listed and can be provided to a student so they may register on Bannerweb – this is a unique number that changes each semester</w:t>
      </w:r>
      <w:r>
        <w:rPr>
          <w:rFonts w:ascii="Arial" w:hAnsi="Arial" w:cs="Arial"/>
          <w:b/>
          <w:color w:val="FF0000"/>
        </w:rPr>
        <w:t xml:space="preserve"> and is used for registration purposes only. </w:t>
      </w:r>
    </w:p>
    <w:p w:rsidR="0059368E" w:rsidRDefault="0059368E" w:rsidP="00F86860">
      <w:pPr>
        <w:tabs>
          <w:tab w:val="left" w:pos="3525"/>
        </w:tabs>
        <w:rPr>
          <w:rFonts w:ascii="Arial" w:hAnsi="Arial" w:cs="Arial"/>
          <w:b/>
        </w:rPr>
      </w:pPr>
    </w:p>
    <w:p w:rsidR="0059368E" w:rsidRDefault="0059368E" w:rsidP="00F86860">
      <w:pPr>
        <w:tabs>
          <w:tab w:val="left" w:pos="3525"/>
        </w:tabs>
        <w:rPr>
          <w:rFonts w:ascii="Arial" w:hAnsi="Arial" w:cs="Arial"/>
          <w:b/>
        </w:rPr>
      </w:pPr>
    </w:p>
    <w:p w:rsidR="0059368E" w:rsidRDefault="0059368E" w:rsidP="00F86860">
      <w:pPr>
        <w:tabs>
          <w:tab w:val="left" w:pos="3525"/>
        </w:tabs>
        <w:rPr>
          <w:rFonts w:ascii="Arial" w:hAnsi="Arial" w:cs="Arial"/>
          <w:b/>
        </w:rPr>
      </w:pPr>
    </w:p>
    <w:p w:rsidR="0059368E" w:rsidRDefault="0059368E" w:rsidP="00F86860">
      <w:pPr>
        <w:tabs>
          <w:tab w:val="left" w:pos="3525"/>
        </w:tabs>
        <w:rPr>
          <w:rFonts w:ascii="Arial" w:hAnsi="Arial" w:cs="Arial"/>
          <w:b/>
        </w:rPr>
      </w:pPr>
    </w:p>
    <w:p w:rsidR="00F86860" w:rsidRPr="00BB0229" w:rsidRDefault="00F86860" w:rsidP="00F86860">
      <w:pPr>
        <w:tabs>
          <w:tab w:val="left" w:pos="3525"/>
        </w:tabs>
        <w:rPr>
          <w:rFonts w:ascii="Arial" w:hAnsi="Arial" w:cs="Arial"/>
          <w:b/>
          <w:color w:val="FF0000"/>
        </w:rPr>
      </w:pPr>
      <w:r w:rsidRPr="00204451">
        <w:rPr>
          <w:rFonts w:ascii="Arial" w:hAnsi="Arial" w:cs="Arial"/>
          <w:b/>
        </w:rPr>
        <w:lastRenderedPageBreak/>
        <w:t>Legend</w:t>
      </w:r>
    </w:p>
    <w:p w:rsidR="00F86860" w:rsidRPr="00204451" w:rsidRDefault="00F86860" w:rsidP="00F86860">
      <w:pPr>
        <w:tabs>
          <w:tab w:val="left" w:pos="3525"/>
        </w:tabs>
        <w:rPr>
          <w:rFonts w:ascii="Arial" w:hAnsi="Arial" w:cs="Arial"/>
          <w:sz w:val="20"/>
          <w:szCs w:val="20"/>
        </w:rPr>
      </w:pPr>
      <w:r w:rsidRPr="00204451">
        <w:rPr>
          <w:rFonts w:ascii="Arial" w:hAnsi="Arial" w:cs="Arial"/>
          <w:sz w:val="20"/>
          <w:szCs w:val="20"/>
        </w:rPr>
        <w:t>The legend contains all of the unique symbols that are important for interpreting the DegreeWorks audit.</w:t>
      </w:r>
    </w:p>
    <w:p w:rsidR="0088714A" w:rsidRPr="0088714A" w:rsidRDefault="0088714A" w:rsidP="0088714A">
      <w:pPr>
        <w:spacing w:after="0" w:line="240" w:lineRule="auto"/>
        <w:rPr>
          <w:rFonts w:ascii="Times New Roman" w:eastAsia="Times New Roman" w:hAnsi="Times New Roman" w:cs="Times New Roman"/>
          <w:sz w:val="24"/>
          <w:szCs w:val="24"/>
        </w:rPr>
      </w:pPr>
    </w:p>
    <w:tbl>
      <w:tblPr>
        <w:tblW w:w="5000" w:type="pct"/>
        <w:tblCellSpacing w:w="0" w:type="dxa"/>
        <w:shd w:val="clear" w:color="auto" w:fill="FFFFFF"/>
        <w:tblCellMar>
          <w:left w:w="30" w:type="dxa"/>
          <w:right w:w="150" w:type="dxa"/>
        </w:tblCellMar>
        <w:tblLook w:val="04A0" w:firstRow="1" w:lastRow="0" w:firstColumn="1" w:lastColumn="0" w:noHBand="0" w:noVBand="1"/>
      </w:tblPr>
      <w:tblGrid>
        <w:gridCol w:w="10800"/>
      </w:tblGrid>
      <w:tr w:rsidR="0088714A" w:rsidRPr="0088714A" w:rsidTr="0088714A">
        <w:trPr>
          <w:trHeight w:val="15"/>
          <w:tblCellSpacing w:w="0" w:type="dxa"/>
        </w:trPr>
        <w:tc>
          <w:tcPr>
            <w:tcW w:w="0" w:type="auto"/>
            <w:shd w:val="clear" w:color="auto" w:fill="00437B"/>
            <w:vAlign w:val="center"/>
            <w:hideMark/>
          </w:tcPr>
          <w:p w:rsidR="0088714A" w:rsidRPr="0088714A" w:rsidRDefault="0088714A" w:rsidP="0088714A">
            <w:pPr>
              <w:spacing w:after="0" w:line="240" w:lineRule="auto"/>
              <w:rPr>
                <w:rFonts w:ascii="Times New Roman" w:eastAsia="Times New Roman" w:hAnsi="Times New Roman" w:cs="Times New Roman"/>
                <w:sz w:val="24"/>
                <w:szCs w:val="24"/>
              </w:rPr>
            </w:pPr>
          </w:p>
        </w:tc>
      </w:tr>
      <w:tr w:rsidR="0088714A" w:rsidRPr="0088714A" w:rsidTr="0088714A">
        <w:trPr>
          <w:trHeight w:val="15"/>
          <w:tblCellSpacing w:w="0" w:type="dxa"/>
        </w:trPr>
        <w:tc>
          <w:tcPr>
            <w:tcW w:w="0" w:type="auto"/>
            <w:shd w:val="clear" w:color="auto" w:fill="DDDDDD"/>
            <w:vAlign w:val="center"/>
            <w:hideMark/>
          </w:tcPr>
          <w:p w:rsidR="0088714A" w:rsidRPr="0088714A" w:rsidRDefault="0088714A" w:rsidP="0088714A">
            <w:pPr>
              <w:spacing w:after="0" w:line="240" w:lineRule="auto"/>
              <w:rPr>
                <w:rFonts w:ascii="Times New Roman" w:eastAsia="Times New Roman" w:hAnsi="Times New Roman" w:cs="Times New Roman"/>
                <w:sz w:val="20"/>
                <w:szCs w:val="20"/>
              </w:rPr>
            </w:pPr>
          </w:p>
        </w:tc>
      </w:tr>
      <w:tr w:rsidR="0088714A" w:rsidRPr="0088714A" w:rsidTr="0088714A">
        <w:trPr>
          <w:tblCellSpacing w:w="0" w:type="dxa"/>
        </w:trPr>
        <w:tc>
          <w:tcPr>
            <w:tcW w:w="0" w:type="auto"/>
            <w:shd w:val="clear" w:color="auto" w:fill="FFFFFF"/>
            <w:hideMark/>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0620"/>
            </w:tblGrid>
            <w:tr w:rsidR="0088714A" w:rsidRPr="0088714A">
              <w:trPr>
                <w:tblCellSpacing w:w="0" w:type="dxa"/>
              </w:trPr>
              <w:tc>
                <w:tcPr>
                  <w:tcW w:w="0" w:type="auto"/>
                  <w:vAlign w:val="center"/>
                  <w:hideMark/>
                </w:tcPr>
                <w:p w:rsidR="0088714A" w:rsidRPr="0088714A" w:rsidRDefault="0088714A" w:rsidP="0088714A">
                  <w:pPr>
                    <w:spacing w:after="0" w:line="240" w:lineRule="auto"/>
                    <w:rPr>
                      <w:rFonts w:ascii="Helvetica" w:eastAsia="Times New Roman" w:hAnsi="Helvetica" w:cs="Times New Roman"/>
                      <w:sz w:val="20"/>
                      <w:szCs w:val="20"/>
                    </w:rPr>
                  </w:pPr>
                  <w:r w:rsidRPr="0088714A">
                    <w:rPr>
                      <w:rFonts w:ascii="Tahoma" w:eastAsia="Times New Roman" w:hAnsi="Tahoma" w:cs="Tahoma"/>
                      <w:b/>
                      <w:bCs/>
                      <w:color w:val="00437B"/>
                      <w:sz w:val="20"/>
                      <w:szCs w:val="20"/>
                    </w:rPr>
                    <w:t>Legend</w:t>
                  </w:r>
                </w:p>
              </w:tc>
            </w:tr>
          </w:tbl>
          <w:p w:rsidR="0088714A" w:rsidRPr="0088714A" w:rsidRDefault="0088714A" w:rsidP="0088714A">
            <w:pPr>
              <w:spacing w:after="0" w:line="240" w:lineRule="auto"/>
              <w:rPr>
                <w:rFonts w:ascii="Helvetica" w:eastAsia="Times New Roman" w:hAnsi="Helvetica" w:cs="Tahoma"/>
                <w:b/>
                <w:bCs/>
                <w:color w:val="00437B"/>
                <w:sz w:val="20"/>
                <w:szCs w:val="20"/>
              </w:rPr>
            </w:pPr>
          </w:p>
        </w:tc>
      </w:tr>
      <w:tr w:rsidR="0088714A" w:rsidRPr="0088714A" w:rsidTr="0088714A">
        <w:trPr>
          <w:trHeight w:val="15"/>
          <w:tblCellSpacing w:w="0" w:type="dxa"/>
        </w:trPr>
        <w:tc>
          <w:tcPr>
            <w:tcW w:w="0" w:type="auto"/>
            <w:shd w:val="clear" w:color="auto" w:fill="DDDDDD"/>
            <w:vAlign w:val="center"/>
            <w:hideMark/>
          </w:tcPr>
          <w:p w:rsidR="0088714A" w:rsidRPr="0088714A" w:rsidRDefault="0088714A" w:rsidP="0088714A">
            <w:pPr>
              <w:spacing w:after="0" w:line="240" w:lineRule="auto"/>
              <w:rPr>
                <w:rFonts w:ascii="Times New Roman" w:eastAsia="Times New Roman" w:hAnsi="Times New Roman" w:cs="Times New Roman"/>
                <w:sz w:val="20"/>
                <w:szCs w:val="20"/>
              </w:rPr>
            </w:pPr>
          </w:p>
        </w:tc>
      </w:tr>
      <w:tr w:rsidR="0088714A" w:rsidRPr="0088714A" w:rsidTr="0088714A">
        <w:trPr>
          <w:trHeight w:val="15"/>
          <w:tblCellSpacing w:w="0" w:type="dxa"/>
        </w:trPr>
        <w:tc>
          <w:tcPr>
            <w:tcW w:w="0" w:type="auto"/>
            <w:shd w:val="clear" w:color="auto" w:fill="00437B"/>
            <w:vAlign w:val="center"/>
            <w:hideMark/>
          </w:tcPr>
          <w:p w:rsidR="0088714A" w:rsidRPr="0088714A" w:rsidRDefault="0088714A" w:rsidP="0088714A">
            <w:pPr>
              <w:spacing w:after="0" w:line="240" w:lineRule="auto"/>
              <w:rPr>
                <w:rFonts w:ascii="Times New Roman" w:eastAsia="Times New Roman" w:hAnsi="Times New Roman" w:cs="Times New Roman"/>
                <w:sz w:val="20"/>
                <w:szCs w:val="20"/>
              </w:rPr>
            </w:pPr>
          </w:p>
        </w:tc>
      </w:tr>
    </w:tbl>
    <w:p w:rsidR="0088714A" w:rsidRPr="0088714A" w:rsidRDefault="0088714A" w:rsidP="0088714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88714A" w:rsidRPr="0088714A" w:rsidTr="0088714A">
        <w:trPr>
          <w:tblCellSpacing w:w="0" w:type="dxa"/>
        </w:trPr>
        <w:tc>
          <w:tcPr>
            <w:tcW w:w="0" w:type="auto"/>
            <w:shd w:val="clear" w:color="auto" w:fill="FFFFFF"/>
            <w:hideMark/>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300"/>
              <w:gridCol w:w="3315"/>
              <w:gridCol w:w="300"/>
              <w:gridCol w:w="4353"/>
              <w:gridCol w:w="334"/>
              <w:gridCol w:w="2198"/>
            </w:tblGrid>
            <w:tr w:rsidR="0088714A" w:rsidRPr="0088714A">
              <w:trPr>
                <w:tblCellSpacing w:w="0" w:type="dxa"/>
              </w:trPr>
              <w:tc>
                <w:tcPr>
                  <w:tcW w:w="300" w:type="dxa"/>
                  <w:shd w:val="clear" w:color="auto" w:fill="EFEFEF"/>
                  <w:tcMar>
                    <w:top w:w="60" w:type="dxa"/>
                    <w:left w:w="30" w:type="dxa"/>
                    <w:bottom w:w="60" w:type="dxa"/>
                    <w:right w:w="30" w:type="dxa"/>
                  </w:tcMar>
                  <w:vAlign w:val="center"/>
                  <w:hideMark/>
                </w:tcPr>
                <w:p w:rsidR="0088714A" w:rsidRPr="0088714A" w:rsidRDefault="0088714A" w:rsidP="0088714A">
                  <w:pPr>
                    <w:spacing w:after="0" w:line="240" w:lineRule="auto"/>
                    <w:jc w:val="right"/>
                    <w:rPr>
                      <w:rFonts w:ascii="Tahoma" w:eastAsia="Times New Roman" w:hAnsi="Tahoma" w:cs="Tahoma"/>
                      <w:b/>
                      <w:bCs/>
                      <w:color w:val="0000FF"/>
                      <w:sz w:val="18"/>
                      <w:szCs w:val="18"/>
                    </w:rPr>
                  </w:pPr>
                  <w:r w:rsidRPr="0088714A">
                    <w:rPr>
                      <w:rFonts w:ascii="Tahoma" w:eastAsia="Times New Roman" w:hAnsi="Tahoma" w:cs="Tahoma"/>
                      <w:b/>
                      <w:bCs/>
                      <w:noProof/>
                      <w:color w:val="0000FF"/>
                      <w:sz w:val="18"/>
                      <w:szCs w:val="18"/>
                    </w:rPr>
                    <w:drawing>
                      <wp:inline distT="0" distB="0" distL="0" distR="0">
                        <wp:extent cx="123825" cy="123825"/>
                        <wp:effectExtent l="0" t="0" r="9525" b="9525"/>
                        <wp:docPr id="288" name="Picture 288" descr="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le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shd w:val="clear" w:color="auto" w:fill="EFEFEF"/>
                  <w:tcMar>
                    <w:top w:w="60" w:type="dxa"/>
                    <w:left w:w="30" w:type="dxa"/>
                    <w:bottom w:w="60" w:type="dxa"/>
                    <w:right w:w="120" w:type="dxa"/>
                  </w:tcMar>
                  <w:vAlign w:val="center"/>
                  <w:hideMark/>
                </w:tcPr>
                <w:p w:rsidR="0088714A" w:rsidRPr="0088714A" w:rsidRDefault="0088714A" w:rsidP="0088714A">
                  <w:pPr>
                    <w:spacing w:after="0" w:line="240" w:lineRule="auto"/>
                    <w:rPr>
                      <w:rFonts w:ascii="Tahoma" w:eastAsia="Times New Roman" w:hAnsi="Tahoma" w:cs="Tahoma"/>
                      <w:b/>
                      <w:bCs/>
                      <w:color w:val="00437B"/>
                      <w:sz w:val="18"/>
                      <w:szCs w:val="18"/>
                    </w:rPr>
                  </w:pPr>
                  <w:r w:rsidRPr="0088714A">
                    <w:rPr>
                      <w:rFonts w:ascii="Tahoma" w:eastAsia="Times New Roman" w:hAnsi="Tahoma" w:cs="Tahoma"/>
                      <w:b/>
                      <w:bCs/>
                      <w:color w:val="00437B"/>
                      <w:sz w:val="18"/>
                      <w:szCs w:val="18"/>
                    </w:rPr>
                    <w:t>Complete</w:t>
                  </w:r>
                </w:p>
              </w:tc>
              <w:tc>
                <w:tcPr>
                  <w:tcW w:w="300" w:type="dxa"/>
                  <w:shd w:val="clear" w:color="auto" w:fill="EFEFEF"/>
                  <w:tcMar>
                    <w:top w:w="60" w:type="dxa"/>
                    <w:left w:w="30" w:type="dxa"/>
                    <w:bottom w:w="60" w:type="dxa"/>
                    <w:right w:w="30" w:type="dxa"/>
                  </w:tcMar>
                  <w:vAlign w:val="center"/>
                  <w:hideMark/>
                </w:tcPr>
                <w:p w:rsidR="0088714A" w:rsidRPr="0088714A" w:rsidRDefault="0088714A" w:rsidP="0088714A">
                  <w:pPr>
                    <w:spacing w:after="0" w:line="240" w:lineRule="auto"/>
                    <w:jc w:val="right"/>
                    <w:rPr>
                      <w:rFonts w:ascii="Tahoma" w:eastAsia="Times New Roman" w:hAnsi="Tahoma" w:cs="Tahoma"/>
                      <w:b/>
                      <w:bCs/>
                      <w:color w:val="0000FF"/>
                      <w:sz w:val="18"/>
                      <w:szCs w:val="18"/>
                    </w:rPr>
                  </w:pPr>
                  <w:r w:rsidRPr="0088714A">
                    <w:rPr>
                      <w:rFonts w:ascii="Tahoma" w:eastAsia="Times New Roman" w:hAnsi="Tahoma" w:cs="Tahoma"/>
                      <w:b/>
                      <w:bCs/>
                      <w:noProof/>
                      <w:color w:val="0000FF"/>
                      <w:sz w:val="18"/>
                      <w:szCs w:val="18"/>
                    </w:rPr>
                    <w:drawing>
                      <wp:inline distT="0" distB="0" distL="0" distR="0">
                        <wp:extent cx="123825" cy="123825"/>
                        <wp:effectExtent l="0" t="0" r="9525" b="9525"/>
                        <wp:docPr id="63" name="Picture 63" descr="Complete except for in-progress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lete except for in-progress clas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shd w:val="clear" w:color="auto" w:fill="EFEFEF"/>
                  <w:tcMar>
                    <w:top w:w="60" w:type="dxa"/>
                    <w:left w:w="30" w:type="dxa"/>
                    <w:bottom w:w="60" w:type="dxa"/>
                    <w:right w:w="120" w:type="dxa"/>
                  </w:tcMar>
                  <w:vAlign w:val="center"/>
                  <w:hideMark/>
                </w:tcPr>
                <w:p w:rsidR="0088714A" w:rsidRPr="0088714A" w:rsidRDefault="0088714A" w:rsidP="0088714A">
                  <w:pPr>
                    <w:spacing w:after="0" w:line="240" w:lineRule="auto"/>
                    <w:rPr>
                      <w:rFonts w:ascii="Tahoma" w:eastAsia="Times New Roman" w:hAnsi="Tahoma" w:cs="Tahoma"/>
                      <w:b/>
                      <w:bCs/>
                      <w:color w:val="00437B"/>
                      <w:sz w:val="18"/>
                      <w:szCs w:val="18"/>
                    </w:rPr>
                  </w:pPr>
                  <w:r w:rsidRPr="0088714A">
                    <w:rPr>
                      <w:rFonts w:ascii="Tahoma" w:eastAsia="Times New Roman" w:hAnsi="Tahoma" w:cs="Tahoma"/>
                      <w:b/>
                      <w:bCs/>
                      <w:color w:val="00437B"/>
                      <w:sz w:val="18"/>
                      <w:szCs w:val="18"/>
                    </w:rPr>
                    <w:t>Complete except for classes in-progress</w:t>
                  </w:r>
                </w:p>
              </w:tc>
              <w:tc>
                <w:tcPr>
                  <w:tcW w:w="300" w:type="dxa"/>
                  <w:shd w:val="clear" w:color="auto" w:fill="EFEFEF"/>
                  <w:tcMar>
                    <w:top w:w="60" w:type="dxa"/>
                    <w:left w:w="30" w:type="dxa"/>
                    <w:bottom w:w="60" w:type="dxa"/>
                    <w:right w:w="30" w:type="dxa"/>
                  </w:tcMar>
                  <w:vAlign w:val="center"/>
                  <w:hideMark/>
                </w:tcPr>
                <w:p w:rsidR="0088714A" w:rsidRPr="0088714A" w:rsidRDefault="0088714A" w:rsidP="0088714A">
                  <w:pPr>
                    <w:spacing w:after="0" w:line="240" w:lineRule="auto"/>
                    <w:jc w:val="right"/>
                    <w:rPr>
                      <w:rFonts w:ascii="Tahoma" w:eastAsia="Times New Roman" w:hAnsi="Tahoma" w:cs="Tahoma"/>
                      <w:b/>
                      <w:bCs/>
                      <w:color w:val="0000FF"/>
                      <w:sz w:val="18"/>
                      <w:szCs w:val="18"/>
                    </w:rPr>
                  </w:pPr>
                  <w:r w:rsidRPr="0088714A">
                    <w:rPr>
                      <w:rFonts w:ascii="Tahoma" w:eastAsia="Times New Roman" w:hAnsi="Tahoma" w:cs="Tahoma"/>
                      <w:b/>
                      <w:bCs/>
                      <w:color w:val="0000FF"/>
                      <w:sz w:val="18"/>
                      <w:szCs w:val="18"/>
                    </w:rPr>
                    <w:t>(T)</w:t>
                  </w:r>
                </w:p>
              </w:tc>
              <w:tc>
                <w:tcPr>
                  <w:tcW w:w="0" w:type="auto"/>
                  <w:shd w:val="clear" w:color="auto" w:fill="EFEFEF"/>
                  <w:tcMar>
                    <w:top w:w="60" w:type="dxa"/>
                    <w:left w:w="30" w:type="dxa"/>
                    <w:bottom w:w="60" w:type="dxa"/>
                    <w:right w:w="120" w:type="dxa"/>
                  </w:tcMar>
                  <w:vAlign w:val="center"/>
                  <w:hideMark/>
                </w:tcPr>
                <w:p w:rsidR="0088714A" w:rsidRPr="0088714A" w:rsidRDefault="0088714A" w:rsidP="0088714A">
                  <w:pPr>
                    <w:spacing w:after="0" w:line="240" w:lineRule="auto"/>
                    <w:rPr>
                      <w:rFonts w:ascii="Tahoma" w:eastAsia="Times New Roman" w:hAnsi="Tahoma" w:cs="Tahoma"/>
                      <w:b/>
                      <w:bCs/>
                      <w:color w:val="00437B"/>
                      <w:sz w:val="18"/>
                      <w:szCs w:val="18"/>
                    </w:rPr>
                  </w:pPr>
                  <w:r w:rsidRPr="0088714A">
                    <w:rPr>
                      <w:rFonts w:ascii="Tahoma" w:eastAsia="Times New Roman" w:hAnsi="Tahoma" w:cs="Tahoma"/>
                      <w:b/>
                      <w:bCs/>
                      <w:color w:val="00437B"/>
                      <w:sz w:val="18"/>
                      <w:szCs w:val="18"/>
                    </w:rPr>
                    <w:t>Transfer Class</w:t>
                  </w:r>
                </w:p>
              </w:tc>
            </w:tr>
            <w:tr w:rsidR="0088714A" w:rsidRPr="0088714A">
              <w:trPr>
                <w:tblCellSpacing w:w="0" w:type="dxa"/>
              </w:trPr>
              <w:tc>
                <w:tcPr>
                  <w:tcW w:w="300" w:type="dxa"/>
                  <w:shd w:val="clear" w:color="auto" w:fill="EFEFEF"/>
                  <w:tcMar>
                    <w:top w:w="60" w:type="dxa"/>
                    <w:left w:w="30" w:type="dxa"/>
                    <w:bottom w:w="60" w:type="dxa"/>
                    <w:right w:w="30" w:type="dxa"/>
                  </w:tcMar>
                  <w:vAlign w:val="center"/>
                  <w:hideMark/>
                </w:tcPr>
                <w:p w:rsidR="0088714A" w:rsidRPr="0088714A" w:rsidRDefault="0088714A" w:rsidP="0088714A">
                  <w:pPr>
                    <w:spacing w:after="0" w:line="240" w:lineRule="auto"/>
                    <w:jc w:val="right"/>
                    <w:rPr>
                      <w:rFonts w:ascii="Tahoma" w:eastAsia="Times New Roman" w:hAnsi="Tahoma" w:cs="Tahoma"/>
                      <w:b/>
                      <w:bCs/>
                      <w:color w:val="0000FF"/>
                      <w:sz w:val="18"/>
                      <w:szCs w:val="18"/>
                    </w:rPr>
                  </w:pPr>
                  <w:r w:rsidRPr="0088714A">
                    <w:rPr>
                      <w:rFonts w:ascii="Tahoma" w:eastAsia="Times New Roman" w:hAnsi="Tahoma" w:cs="Tahoma"/>
                      <w:b/>
                      <w:bCs/>
                      <w:noProof/>
                      <w:color w:val="0000FF"/>
                      <w:sz w:val="18"/>
                      <w:szCs w:val="18"/>
                    </w:rPr>
                    <w:drawing>
                      <wp:inline distT="0" distB="0" distL="0" distR="0">
                        <wp:extent cx="123825" cy="123825"/>
                        <wp:effectExtent l="0" t="0" r="9525" b="9525"/>
                        <wp:docPr id="62" name="Picture 62" descr="Not yet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 yet comple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shd w:val="clear" w:color="auto" w:fill="EFEFEF"/>
                  <w:tcMar>
                    <w:top w:w="60" w:type="dxa"/>
                    <w:left w:w="30" w:type="dxa"/>
                    <w:bottom w:w="60" w:type="dxa"/>
                    <w:right w:w="120" w:type="dxa"/>
                  </w:tcMar>
                  <w:vAlign w:val="center"/>
                  <w:hideMark/>
                </w:tcPr>
                <w:p w:rsidR="0088714A" w:rsidRPr="0088714A" w:rsidRDefault="0088714A" w:rsidP="0088714A">
                  <w:pPr>
                    <w:spacing w:after="0" w:line="240" w:lineRule="auto"/>
                    <w:rPr>
                      <w:rFonts w:ascii="Tahoma" w:eastAsia="Times New Roman" w:hAnsi="Tahoma" w:cs="Tahoma"/>
                      <w:b/>
                      <w:bCs/>
                      <w:color w:val="00437B"/>
                      <w:sz w:val="18"/>
                      <w:szCs w:val="18"/>
                    </w:rPr>
                  </w:pPr>
                  <w:r w:rsidRPr="0088714A">
                    <w:rPr>
                      <w:rFonts w:ascii="Tahoma" w:eastAsia="Times New Roman" w:hAnsi="Tahoma" w:cs="Tahoma"/>
                      <w:b/>
                      <w:bCs/>
                      <w:color w:val="00437B"/>
                      <w:sz w:val="18"/>
                      <w:szCs w:val="18"/>
                    </w:rPr>
                    <w:t>Not Complete</w:t>
                  </w:r>
                </w:p>
              </w:tc>
              <w:tc>
                <w:tcPr>
                  <w:tcW w:w="300" w:type="dxa"/>
                  <w:shd w:val="clear" w:color="auto" w:fill="EFEFEF"/>
                  <w:tcMar>
                    <w:top w:w="60" w:type="dxa"/>
                    <w:left w:w="30" w:type="dxa"/>
                    <w:bottom w:w="60" w:type="dxa"/>
                    <w:right w:w="30" w:type="dxa"/>
                  </w:tcMar>
                  <w:vAlign w:val="center"/>
                  <w:hideMark/>
                </w:tcPr>
                <w:p w:rsidR="0088714A" w:rsidRPr="0088714A" w:rsidRDefault="0088714A" w:rsidP="0088714A">
                  <w:pPr>
                    <w:spacing w:after="0" w:line="240" w:lineRule="auto"/>
                    <w:jc w:val="right"/>
                    <w:rPr>
                      <w:rFonts w:ascii="Tahoma" w:eastAsia="Times New Roman" w:hAnsi="Tahoma" w:cs="Tahoma"/>
                      <w:b/>
                      <w:bCs/>
                      <w:color w:val="0000FF"/>
                      <w:sz w:val="18"/>
                      <w:szCs w:val="18"/>
                    </w:rPr>
                  </w:pPr>
                  <w:r w:rsidRPr="0088714A">
                    <w:rPr>
                      <w:rFonts w:ascii="Tahoma" w:eastAsia="Times New Roman" w:hAnsi="Tahoma" w:cs="Tahoma"/>
                      <w:b/>
                      <w:bCs/>
                      <w:noProof/>
                      <w:color w:val="0000FF"/>
                      <w:sz w:val="18"/>
                      <w:szCs w:val="18"/>
                    </w:rPr>
                    <w:drawing>
                      <wp:inline distT="0" distB="0" distL="0" distR="0">
                        <wp:extent cx="123825" cy="123825"/>
                        <wp:effectExtent l="0" t="0" r="9525" b="9525"/>
                        <wp:docPr id="61" name="Picture 61" descr="Nearly complete - see 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arly complete - see advi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shd w:val="clear" w:color="auto" w:fill="EFEFEF"/>
                  <w:tcMar>
                    <w:top w:w="60" w:type="dxa"/>
                    <w:left w:w="30" w:type="dxa"/>
                    <w:bottom w:w="60" w:type="dxa"/>
                    <w:right w:w="120" w:type="dxa"/>
                  </w:tcMar>
                  <w:vAlign w:val="center"/>
                  <w:hideMark/>
                </w:tcPr>
                <w:p w:rsidR="0088714A" w:rsidRPr="0088714A" w:rsidRDefault="0088714A" w:rsidP="0088714A">
                  <w:pPr>
                    <w:spacing w:after="0" w:line="240" w:lineRule="auto"/>
                    <w:rPr>
                      <w:rFonts w:ascii="Tahoma" w:eastAsia="Times New Roman" w:hAnsi="Tahoma" w:cs="Tahoma"/>
                      <w:b/>
                      <w:bCs/>
                      <w:color w:val="00437B"/>
                      <w:sz w:val="18"/>
                      <w:szCs w:val="18"/>
                    </w:rPr>
                  </w:pPr>
                  <w:r w:rsidRPr="0088714A">
                    <w:rPr>
                      <w:rFonts w:ascii="Tahoma" w:eastAsia="Times New Roman" w:hAnsi="Tahoma" w:cs="Tahoma"/>
                      <w:b/>
                      <w:bCs/>
                      <w:color w:val="00437B"/>
                      <w:sz w:val="18"/>
                      <w:szCs w:val="18"/>
                    </w:rPr>
                    <w:t>Nearly complete - see advisor</w:t>
                  </w:r>
                </w:p>
              </w:tc>
              <w:tc>
                <w:tcPr>
                  <w:tcW w:w="300" w:type="dxa"/>
                  <w:shd w:val="clear" w:color="auto" w:fill="EFEFEF"/>
                  <w:tcMar>
                    <w:top w:w="60" w:type="dxa"/>
                    <w:left w:w="30" w:type="dxa"/>
                    <w:bottom w:w="60" w:type="dxa"/>
                    <w:right w:w="30" w:type="dxa"/>
                  </w:tcMar>
                  <w:vAlign w:val="center"/>
                  <w:hideMark/>
                </w:tcPr>
                <w:p w:rsidR="0088714A" w:rsidRPr="0088714A" w:rsidRDefault="0088714A" w:rsidP="0088714A">
                  <w:pPr>
                    <w:spacing w:after="0" w:line="240" w:lineRule="auto"/>
                    <w:jc w:val="right"/>
                    <w:rPr>
                      <w:rFonts w:ascii="Tahoma" w:eastAsia="Times New Roman" w:hAnsi="Tahoma" w:cs="Tahoma"/>
                      <w:b/>
                      <w:bCs/>
                      <w:color w:val="0000FF"/>
                      <w:sz w:val="18"/>
                      <w:szCs w:val="18"/>
                    </w:rPr>
                  </w:pPr>
                  <w:r w:rsidRPr="0088714A">
                    <w:rPr>
                      <w:rFonts w:ascii="Tahoma" w:eastAsia="Times New Roman" w:hAnsi="Tahoma" w:cs="Tahoma"/>
                      <w:b/>
                      <w:bCs/>
                      <w:color w:val="0000FF"/>
                      <w:sz w:val="18"/>
                      <w:szCs w:val="18"/>
                    </w:rPr>
                    <w:t>@</w:t>
                  </w:r>
                </w:p>
              </w:tc>
              <w:tc>
                <w:tcPr>
                  <w:tcW w:w="0" w:type="auto"/>
                  <w:shd w:val="clear" w:color="auto" w:fill="EFEFEF"/>
                  <w:tcMar>
                    <w:top w:w="60" w:type="dxa"/>
                    <w:left w:w="30" w:type="dxa"/>
                    <w:bottom w:w="60" w:type="dxa"/>
                    <w:right w:w="120" w:type="dxa"/>
                  </w:tcMar>
                  <w:vAlign w:val="center"/>
                  <w:hideMark/>
                </w:tcPr>
                <w:p w:rsidR="0088714A" w:rsidRPr="0088714A" w:rsidRDefault="0088714A" w:rsidP="0088714A">
                  <w:pPr>
                    <w:spacing w:after="0" w:line="240" w:lineRule="auto"/>
                    <w:rPr>
                      <w:rFonts w:ascii="Tahoma" w:eastAsia="Times New Roman" w:hAnsi="Tahoma" w:cs="Tahoma"/>
                      <w:b/>
                      <w:bCs/>
                      <w:color w:val="00437B"/>
                      <w:sz w:val="18"/>
                      <w:szCs w:val="18"/>
                    </w:rPr>
                  </w:pPr>
                  <w:r w:rsidRPr="0088714A">
                    <w:rPr>
                      <w:rFonts w:ascii="Tahoma" w:eastAsia="Times New Roman" w:hAnsi="Tahoma" w:cs="Tahoma"/>
                      <w:b/>
                      <w:bCs/>
                      <w:color w:val="00437B"/>
                      <w:sz w:val="18"/>
                      <w:szCs w:val="18"/>
                    </w:rPr>
                    <w:t>Any course number</w:t>
                  </w:r>
                </w:p>
              </w:tc>
            </w:tr>
            <w:tr w:rsidR="0088714A" w:rsidRPr="0088714A">
              <w:trPr>
                <w:tblCellSpacing w:w="0" w:type="dxa"/>
              </w:trPr>
              <w:tc>
                <w:tcPr>
                  <w:tcW w:w="300" w:type="dxa"/>
                  <w:shd w:val="clear" w:color="auto" w:fill="EFEFEF"/>
                  <w:tcMar>
                    <w:top w:w="60" w:type="dxa"/>
                    <w:left w:w="30" w:type="dxa"/>
                    <w:bottom w:w="60" w:type="dxa"/>
                    <w:right w:w="30" w:type="dxa"/>
                  </w:tcMar>
                  <w:vAlign w:val="center"/>
                  <w:hideMark/>
                </w:tcPr>
                <w:p w:rsidR="0088714A" w:rsidRPr="0088714A" w:rsidRDefault="0088714A" w:rsidP="0088714A">
                  <w:pPr>
                    <w:spacing w:after="0" w:line="240" w:lineRule="auto"/>
                    <w:jc w:val="right"/>
                    <w:rPr>
                      <w:rFonts w:ascii="Tahoma" w:eastAsia="Times New Roman" w:hAnsi="Tahoma" w:cs="Tahoma"/>
                      <w:b/>
                      <w:bCs/>
                      <w:color w:val="0000FF"/>
                      <w:sz w:val="18"/>
                      <w:szCs w:val="18"/>
                    </w:rPr>
                  </w:pPr>
                  <w:r w:rsidRPr="0088714A">
                    <w:rPr>
                      <w:rFonts w:ascii="Tahoma" w:eastAsia="Times New Roman" w:hAnsi="Tahoma" w:cs="Tahoma"/>
                      <w:b/>
                      <w:bCs/>
                      <w:color w:val="0000FF"/>
                      <w:sz w:val="18"/>
                      <w:szCs w:val="18"/>
                    </w:rPr>
                    <w:t>* </w:t>
                  </w:r>
                </w:p>
              </w:tc>
              <w:tc>
                <w:tcPr>
                  <w:tcW w:w="0" w:type="auto"/>
                  <w:shd w:val="clear" w:color="auto" w:fill="EFEFEF"/>
                  <w:tcMar>
                    <w:top w:w="60" w:type="dxa"/>
                    <w:left w:w="30" w:type="dxa"/>
                    <w:bottom w:w="60" w:type="dxa"/>
                    <w:right w:w="120" w:type="dxa"/>
                  </w:tcMar>
                  <w:vAlign w:val="center"/>
                  <w:hideMark/>
                </w:tcPr>
                <w:p w:rsidR="0088714A" w:rsidRPr="0088714A" w:rsidRDefault="0088714A" w:rsidP="0088714A">
                  <w:pPr>
                    <w:spacing w:after="0" w:line="240" w:lineRule="auto"/>
                    <w:rPr>
                      <w:rFonts w:ascii="Tahoma" w:eastAsia="Times New Roman" w:hAnsi="Tahoma" w:cs="Tahoma"/>
                      <w:b/>
                      <w:bCs/>
                      <w:color w:val="00437B"/>
                      <w:sz w:val="18"/>
                      <w:szCs w:val="18"/>
                    </w:rPr>
                  </w:pPr>
                  <w:r w:rsidRPr="0088714A">
                    <w:rPr>
                      <w:rFonts w:ascii="Tahoma" w:eastAsia="Times New Roman" w:hAnsi="Tahoma" w:cs="Tahoma"/>
                      <w:b/>
                      <w:bCs/>
                      <w:color w:val="00437B"/>
                      <w:sz w:val="18"/>
                      <w:szCs w:val="18"/>
                    </w:rPr>
                    <w:t>Course Contains Prerequisites</w:t>
                  </w:r>
                </w:p>
              </w:tc>
              <w:tc>
                <w:tcPr>
                  <w:tcW w:w="300" w:type="dxa"/>
                  <w:shd w:val="clear" w:color="auto" w:fill="EFEFEF"/>
                  <w:tcMar>
                    <w:top w:w="60" w:type="dxa"/>
                    <w:left w:w="30" w:type="dxa"/>
                    <w:bottom w:w="60" w:type="dxa"/>
                    <w:right w:w="30" w:type="dxa"/>
                  </w:tcMar>
                  <w:vAlign w:val="center"/>
                  <w:hideMark/>
                </w:tcPr>
                <w:p w:rsidR="0088714A" w:rsidRPr="0088714A" w:rsidRDefault="0088714A" w:rsidP="0088714A">
                  <w:pPr>
                    <w:spacing w:after="0" w:line="240" w:lineRule="auto"/>
                    <w:jc w:val="right"/>
                    <w:rPr>
                      <w:rFonts w:ascii="Tahoma" w:eastAsia="Times New Roman" w:hAnsi="Tahoma" w:cs="Tahoma"/>
                      <w:b/>
                      <w:bCs/>
                      <w:color w:val="0000FF"/>
                      <w:sz w:val="18"/>
                      <w:szCs w:val="18"/>
                    </w:rPr>
                  </w:pPr>
                  <w:r w:rsidRPr="0088714A">
                    <w:rPr>
                      <w:rFonts w:ascii="Tahoma" w:eastAsia="Times New Roman" w:hAnsi="Tahoma" w:cs="Tahoma"/>
                      <w:b/>
                      <w:bCs/>
                      <w:color w:val="0000FF"/>
                      <w:sz w:val="18"/>
                      <w:szCs w:val="18"/>
                    </w:rPr>
                    <w:t>: </w:t>
                  </w:r>
                </w:p>
              </w:tc>
              <w:tc>
                <w:tcPr>
                  <w:tcW w:w="0" w:type="auto"/>
                  <w:shd w:val="clear" w:color="auto" w:fill="EFEFEF"/>
                  <w:tcMar>
                    <w:top w:w="60" w:type="dxa"/>
                    <w:left w:w="30" w:type="dxa"/>
                    <w:bottom w:w="60" w:type="dxa"/>
                    <w:right w:w="120" w:type="dxa"/>
                  </w:tcMar>
                  <w:vAlign w:val="center"/>
                  <w:hideMark/>
                </w:tcPr>
                <w:p w:rsidR="0088714A" w:rsidRPr="0088714A" w:rsidRDefault="0088714A" w:rsidP="0088714A">
                  <w:pPr>
                    <w:spacing w:after="0" w:line="240" w:lineRule="auto"/>
                    <w:rPr>
                      <w:rFonts w:ascii="Tahoma" w:eastAsia="Times New Roman" w:hAnsi="Tahoma" w:cs="Tahoma"/>
                      <w:b/>
                      <w:bCs/>
                      <w:color w:val="00437B"/>
                      <w:sz w:val="18"/>
                      <w:szCs w:val="18"/>
                    </w:rPr>
                  </w:pPr>
                  <w:r w:rsidRPr="0088714A">
                    <w:rPr>
                      <w:rFonts w:ascii="Tahoma" w:eastAsia="Times New Roman" w:hAnsi="Tahoma" w:cs="Tahoma"/>
                      <w:b/>
                      <w:bCs/>
                      <w:color w:val="00437B"/>
                      <w:sz w:val="18"/>
                      <w:szCs w:val="18"/>
                    </w:rPr>
                    <w:t>Denotes Range of Courses</w:t>
                  </w:r>
                </w:p>
              </w:tc>
              <w:tc>
                <w:tcPr>
                  <w:tcW w:w="300" w:type="dxa"/>
                  <w:shd w:val="clear" w:color="auto" w:fill="EFEFEF"/>
                  <w:tcMar>
                    <w:top w:w="60" w:type="dxa"/>
                    <w:left w:w="30" w:type="dxa"/>
                    <w:bottom w:w="60" w:type="dxa"/>
                    <w:right w:w="30" w:type="dxa"/>
                  </w:tcMar>
                  <w:vAlign w:val="center"/>
                  <w:hideMark/>
                </w:tcPr>
                <w:p w:rsidR="0088714A" w:rsidRPr="0088714A" w:rsidRDefault="0088714A" w:rsidP="0088714A">
                  <w:pPr>
                    <w:spacing w:after="0" w:line="240" w:lineRule="auto"/>
                    <w:rPr>
                      <w:rFonts w:ascii="Tahoma" w:eastAsia="Times New Roman" w:hAnsi="Tahoma" w:cs="Tahoma"/>
                      <w:b/>
                      <w:bCs/>
                      <w:color w:val="00437B"/>
                      <w:sz w:val="18"/>
                      <w:szCs w:val="18"/>
                    </w:rPr>
                  </w:pPr>
                </w:p>
              </w:tc>
              <w:tc>
                <w:tcPr>
                  <w:tcW w:w="0" w:type="auto"/>
                  <w:shd w:val="clear" w:color="auto" w:fill="EFEFEF"/>
                  <w:tcMar>
                    <w:top w:w="60" w:type="dxa"/>
                    <w:left w:w="30" w:type="dxa"/>
                    <w:bottom w:w="60" w:type="dxa"/>
                    <w:right w:w="120" w:type="dxa"/>
                  </w:tcMar>
                  <w:vAlign w:val="center"/>
                  <w:hideMark/>
                </w:tcPr>
                <w:p w:rsidR="0088714A" w:rsidRPr="0088714A" w:rsidRDefault="0088714A" w:rsidP="0088714A">
                  <w:pPr>
                    <w:spacing w:after="0" w:line="240" w:lineRule="auto"/>
                    <w:jc w:val="right"/>
                    <w:rPr>
                      <w:rFonts w:ascii="Times New Roman" w:eastAsia="Times New Roman" w:hAnsi="Times New Roman" w:cs="Times New Roman"/>
                      <w:sz w:val="20"/>
                      <w:szCs w:val="20"/>
                    </w:rPr>
                  </w:pPr>
                </w:p>
              </w:tc>
            </w:tr>
          </w:tbl>
          <w:p w:rsidR="0088714A" w:rsidRPr="0088714A" w:rsidRDefault="0088714A" w:rsidP="0088714A">
            <w:pPr>
              <w:spacing w:after="0" w:line="240" w:lineRule="auto"/>
              <w:rPr>
                <w:rFonts w:ascii="Helvetica" w:eastAsia="Times New Roman" w:hAnsi="Helvetica" w:cs="Times New Roman"/>
                <w:sz w:val="20"/>
                <w:szCs w:val="20"/>
              </w:rPr>
            </w:pPr>
          </w:p>
        </w:tc>
      </w:tr>
    </w:tbl>
    <w:p w:rsidR="0088714A" w:rsidRPr="00F86860" w:rsidRDefault="0088714A" w:rsidP="00F86860">
      <w:pPr>
        <w:tabs>
          <w:tab w:val="left" w:pos="3525"/>
        </w:tabs>
        <w:rPr>
          <w:rFonts w:ascii="Arial" w:hAnsi="Arial" w:cs="Arial"/>
        </w:rPr>
      </w:pPr>
    </w:p>
    <w:p w:rsidR="00B43DA8" w:rsidRPr="006226B3" w:rsidRDefault="00F86860" w:rsidP="00F86860">
      <w:pPr>
        <w:pStyle w:val="ListParagraph"/>
        <w:numPr>
          <w:ilvl w:val="0"/>
          <w:numId w:val="4"/>
        </w:numPr>
        <w:tabs>
          <w:tab w:val="left" w:pos="3525"/>
        </w:tabs>
        <w:rPr>
          <w:rFonts w:ascii="Arial" w:hAnsi="Arial" w:cs="Arial"/>
          <w:sz w:val="20"/>
          <w:szCs w:val="20"/>
        </w:rPr>
      </w:pPr>
      <w:r w:rsidRPr="006226B3">
        <w:rPr>
          <w:rFonts w:ascii="Arial" w:hAnsi="Arial" w:cs="Arial"/>
          <w:b/>
          <w:sz w:val="20"/>
          <w:szCs w:val="20"/>
        </w:rPr>
        <w:t xml:space="preserve">Complete - </w:t>
      </w:r>
      <w:r w:rsidRPr="006226B3">
        <w:rPr>
          <w:rFonts w:ascii="Arial" w:hAnsi="Arial" w:cs="Arial"/>
          <w:sz w:val="20"/>
          <w:szCs w:val="20"/>
        </w:rPr>
        <w:t>This symbol will appear beside all requirements that have been completed within the audit. The row will be highlighted light yellow and will display the course(s) that fulfilled the requirement along with the grade and the term in which the course was taken.</w:t>
      </w:r>
    </w:p>
    <w:p w:rsidR="006226B3" w:rsidRPr="006226B3" w:rsidRDefault="00167F39" w:rsidP="006226B3">
      <w:pPr>
        <w:tabs>
          <w:tab w:val="left" w:pos="3525"/>
        </w:tabs>
        <w:ind w:left="360"/>
        <w:rPr>
          <w:rFonts w:ascii="Arial" w:hAnsi="Arial" w:cs="Arial"/>
        </w:rPr>
      </w:pPr>
      <w:r>
        <w:rPr>
          <w:noProof/>
        </w:rPr>
        <mc:AlternateContent>
          <mc:Choice Requires="wps">
            <w:drawing>
              <wp:anchor distT="0" distB="0" distL="114300" distR="114300" simplePos="0" relativeHeight="251668480" behindDoc="0" locked="0" layoutInCell="1" allowOverlap="1">
                <wp:simplePos x="0" y="0"/>
                <wp:positionH relativeFrom="column">
                  <wp:posOffset>323850</wp:posOffset>
                </wp:positionH>
                <wp:positionV relativeFrom="paragraph">
                  <wp:posOffset>299720</wp:posOffset>
                </wp:positionV>
                <wp:extent cx="5715000" cy="285750"/>
                <wp:effectExtent l="0" t="0" r="0" b="0"/>
                <wp:wrapNone/>
                <wp:docPr id="13"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85750"/>
                        </a:xfrm>
                        <a:prstGeom prst="flowChartProcess">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30C115" id="_x0000_t109" coordsize="21600,21600" o:spt="109" path="m,l,21600r21600,l21600,xe">
                <v:stroke joinstyle="miter"/>
                <v:path gradientshapeok="t" o:connecttype="rect"/>
              </v:shapetype>
              <v:shape id="Flowchart: Process 28" o:spid="_x0000_s1026" type="#_x0000_t109" style="position:absolute;margin-left:25.5pt;margin-top:23.6pt;width:450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" filled="f" strokecolor="#c00000" strokeweight="2pt">
                <v:path arrowok="t"/>
              </v:shape>
            </w:pict>
          </mc:Fallback>
        </mc:AlternateContent>
      </w:r>
      <w:r w:rsidR="00311438">
        <w:rPr>
          <w:noProof/>
        </w:rPr>
        <w:drawing>
          <wp:inline distT="0" distB="0" distL="0" distR="0">
            <wp:extent cx="5943600" cy="1197610"/>
            <wp:effectExtent l="38100" t="76200" r="114300" b="787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1197610"/>
                    </a:xfrm>
                    <a:prstGeom prst="rect">
                      <a:avLst/>
                    </a:prstGeom>
                    <a:ln>
                      <a:solidFill>
                        <a:schemeClr val="tx2"/>
                      </a:solidFill>
                      <a:miter lim="800000"/>
                    </a:ln>
                    <a:effectLst>
                      <a:outerShdw blurRad="50800" dist="38100" algn="l" rotWithShape="0">
                        <a:prstClr val="black">
                          <a:alpha val="40000"/>
                        </a:prstClr>
                      </a:outerShdw>
                    </a:effectLst>
                  </pic:spPr>
                </pic:pic>
              </a:graphicData>
            </a:graphic>
          </wp:inline>
        </w:drawing>
      </w:r>
    </w:p>
    <w:p w:rsidR="00B035EA" w:rsidRPr="008F63CA" w:rsidRDefault="00B035EA" w:rsidP="00BE6A44">
      <w:pPr>
        <w:tabs>
          <w:tab w:val="left" w:pos="3525"/>
        </w:tabs>
        <w:jc w:val="both"/>
        <w:rPr>
          <w:rFonts w:ascii="Arial" w:hAnsi="Arial" w:cs="Arial"/>
          <w:sz w:val="20"/>
          <w:szCs w:val="20"/>
        </w:rPr>
      </w:pPr>
    </w:p>
    <w:p w:rsidR="00A6147F" w:rsidRPr="006D7835" w:rsidRDefault="00A6147F" w:rsidP="00A6147F">
      <w:pPr>
        <w:pStyle w:val="ListParagraph"/>
        <w:numPr>
          <w:ilvl w:val="0"/>
          <w:numId w:val="5"/>
        </w:numPr>
        <w:tabs>
          <w:tab w:val="left" w:pos="3525"/>
        </w:tabs>
        <w:jc w:val="both"/>
        <w:rPr>
          <w:rFonts w:ascii="Arial" w:hAnsi="Arial" w:cs="Arial"/>
          <w:sz w:val="20"/>
          <w:szCs w:val="20"/>
        </w:rPr>
      </w:pPr>
      <w:r w:rsidRPr="006D7835">
        <w:rPr>
          <w:rFonts w:ascii="Arial" w:hAnsi="Arial" w:cs="Arial"/>
          <w:b/>
          <w:sz w:val="20"/>
          <w:szCs w:val="20"/>
        </w:rPr>
        <w:t xml:space="preserve">Not Completed – </w:t>
      </w:r>
      <w:r w:rsidRPr="006D7835">
        <w:rPr>
          <w:rFonts w:ascii="Arial" w:hAnsi="Arial" w:cs="Arial"/>
          <w:sz w:val="20"/>
          <w:szCs w:val="20"/>
        </w:rPr>
        <w:t>This symbol will appear beside all requirements that have not yet</w:t>
      </w:r>
      <w:r w:rsidR="006D7835">
        <w:rPr>
          <w:rFonts w:ascii="Arial" w:hAnsi="Arial" w:cs="Arial"/>
          <w:sz w:val="20"/>
          <w:szCs w:val="20"/>
        </w:rPr>
        <w:t xml:space="preserve"> b</w:t>
      </w:r>
      <w:r w:rsidR="006D7835" w:rsidRPr="006D7835">
        <w:rPr>
          <w:rFonts w:ascii="Arial" w:hAnsi="Arial" w:cs="Arial"/>
          <w:sz w:val="20"/>
          <w:szCs w:val="20"/>
        </w:rPr>
        <w:t xml:space="preserve">een </w:t>
      </w:r>
      <w:r w:rsidRPr="006D7835">
        <w:rPr>
          <w:rFonts w:ascii="Arial" w:hAnsi="Arial" w:cs="Arial"/>
          <w:sz w:val="20"/>
          <w:szCs w:val="20"/>
        </w:rPr>
        <w:t>completed. The ro</w:t>
      </w:r>
      <w:r w:rsidR="00B035EA" w:rsidRPr="006D7835">
        <w:rPr>
          <w:rFonts w:ascii="Arial" w:hAnsi="Arial" w:cs="Arial"/>
          <w:sz w:val="20"/>
          <w:szCs w:val="20"/>
        </w:rPr>
        <w:t>w</w:t>
      </w:r>
      <w:r w:rsidRPr="006D7835">
        <w:rPr>
          <w:rFonts w:ascii="Arial" w:hAnsi="Arial" w:cs="Arial"/>
          <w:sz w:val="20"/>
          <w:szCs w:val="20"/>
        </w:rPr>
        <w:t xml:space="preserve"> will be highlighted in red and will also indicate the course(s) that will be required to complete the requirement.</w:t>
      </w:r>
    </w:p>
    <w:p w:rsidR="00A6147F" w:rsidRDefault="00167F39" w:rsidP="00A6147F">
      <w:pPr>
        <w:tabs>
          <w:tab w:val="left" w:pos="3525"/>
        </w:tabs>
        <w:rPr>
          <w:rFonts w:ascii="Arial" w:hAnsi="Arial" w:cs="Arial"/>
        </w:rPr>
      </w:pPr>
      <w:r>
        <w:rPr>
          <w:noProof/>
        </w:rPr>
        <mc:AlternateContent>
          <mc:Choice Requires="wps">
            <w:drawing>
              <wp:anchor distT="0" distB="0" distL="114300" distR="114300" simplePos="0" relativeHeight="251669504" behindDoc="0" locked="0" layoutInCell="1" allowOverlap="1">
                <wp:simplePos x="0" y="0"/>
                <wp:positionH relativeFrom="column">
                  <wp:posOffset>85725</wp:posOffset>
                </wp:positionH>
                <wp:positionV relativeFrom="paragraph">
                  <wp:posOffset>800100</wp:posOffset>
                </wp:positionV>
                <wp:extent cx="5791200" cy="161925"/>
                <wp:effectExtent l="0" t="0" r="0" b="9525"/>
                <wp:wrapNone/>
                <wp:docPr id="290" name="Flowchart: Process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61925"/>
                        </a:xfrm>
                        <a:prstGeom prst="flowChartProcess">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C132D9" id="Flowchart: Process 290" o:spid="_x0000_s1026" type="#_x0000_t109" style="position:absolute;margin-left:6.75pt;margin-top:63pt;width:456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" filled="f" strokecolor="#c00000" strokeweight="2pt">
                <v:path arrowok="t"/>
              </v:shape>
            </w:pict>
          </mc:Fallback>
        </mc:AlternateContent>
      </w:r>
      <w:r w:rsidR="00A6147F">
        <w:rPr>
          <w:noProof/>
        </w:rPr>
        <w:drawing>
          <wp:inline distT="0" distB="0" distL="0" distR="0">
            <wp:extent cx="5943600" cy="1197610"/>
            <wp:effectExtent l="38100" t="76200" r="114300" b="787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1197610"/>
                    </a:xfrm>
                    <a:prstGeom prst="rect">
                      <a:avLst/>
                    </a:prstGeom>
                    <a:ln>
                      <a:solidFill>
                        <a:schemeClr val="tx2"/>
                      </a:solidFill>
                      <a:miter lim="800000"/>
                    </a:ln>
                    <a:effectLst>
                      <a:outerShdw blurRad="50800" dist="38100" algn="l" rotWithShape="0">
                        <a:prstClr val="black">
                          <a:alpha val="40000"/>
                        </a:prstClr>
                      </a:outerShdw>
                    </a:effectLst>
                  </pic:spPr>
                </pic:pic>
              </a:graphicData>
            </a:graphic>
          </wp:inline>
        </w:drawing>
      </w:r>
    </w:p>
    <w:p w:rsidR="00CF4157" w:rsidRPr="006226B3" w:rsidRDefault="00CF4157" w:rsidP="00CF4157">
      <w:pPr>
        <w:pStyle w:val="ListParagraph"/>
        <w:numPr>
          <w:ilvl w:val="0"/>
          <w:numId w:val="6"/>
        </w:numPr>
        <w:tabs>
          <w:tab w:val="left" w:pos="3525"/>
        </w:tabs>
        <w:rPr>
          <w:rFonts w:ascii="Arial" w:hAnsi="Arial" w:cs="Arial"/>
          <w:sz w:val="20"/>
          <w:szCs w:val="20"/>
        </w:rPr>
      </w:pPr>
      <w:r w:rsidRPr="006226B3">
        <w:rPr>
          <w:rFonts w:ascii="Arial" w:hAnsi="Arial" w:cs="Arial"/>
          <w:b/>
          <w:sz w:val="20"/>
          <w:szCs w:val="20"/>
        </w:rPr>
        <w:t>In-Progress –</w:t>
      </w:r>
      <w:r w:rsidRPr="006226B3">
        <w:rPr>
          <w:rFonts w:ascii="Arial" w:hAnsi="Arial" w:cs="Arial"/>
          <w:sz w:val="20"/>
          <w:szCs w:val="20"/>
        </w:rPr>
        <w:t xml:space="preserve"> This symbol will appear for requirements where the classes needed to</w:t>
      </w:r>
    </w:p>
    <w:p w:rsidR="00CF4157" w:rsidRPr="006226B3" w:rsidRDefault="00CF4157" w:rsidP="00CF4157">
      <w:pPr>
        <w:pStyle w:val="ListParagraph"/>
        <w:tabs>
          <w:tab w:val="left" w:pos="3525"/>
        </w:tabs>
        <w:rPr>
          <w:rFonts w:ascii="Arial" w:hAnsi="Arial" w:cs="Arial"/>
          <w:sz w:val="20"/>
          <w:szCs w:val="20"/>
        </w:rPr>
      </w:pPr>
      <w:r w:rsidRPr="006226B3">
        <w:rPr>
          <w:rFonts w:ascii="Arial" w:hAnsi="Arial" w:cs="Arial"/>
          <w:sz w:val="20"/>
          <w:szCs w:val="20"/>
        </w:rPr>
        <w:t xml:space="preserve"> fulfill the requirement are currently being taken or are registered to be taken for a future term. The row will be highlighted light blue and the grade section for the course will display (</w:t>
      </w:r>
      <w:r w:rsidR="006D7835">
        <w:rPr>
          <w:rFonts w:ascii="Arial" w:hAnsi="Arial" w:cs="Arial"/>
          <w:sz w:val="20"/>
          <w:szCs w:val="20"/>
        </w:rPr>
        <w:t>NA</w:t>
      </w:r>
      <w:r w:rsidRPr="006226B3">
        <w:rPr>
          <w:rFonts w:ascii="Arial" w:hAnsi="Arial" w:cs="Arial"/>
          <w:sz w:val="20"/>
          <w:szCs w:val="20"/>
        </w:rPr>
        <w:t>).</w:t>
      </w:r>
    </w:p>
    <w:p w:rsidR="007606CB" w:rsidRPr="006226B3" w:rsidRDefault="00167F39" w:rsidP="006226B3">
      <w:pPr>
        <w:tabs>
          <w:tab w:val="left" w:pos="3525"/>
        </w:tabs>
        <w:rPr>
          <w:rFonts w:ascii="Arial" w:hAnsi="Arial" w:cs="Arial"/>
        </w:rPr>
      </w:pPr>
      <w:r>
        <w:rPr>
          <w:noProof/>
        </w:rPr>
        <mc:AlternateContent>
          <mc:Choice Requires="wps">
            <w:drawing>
              <wp:anchor distT="0" distB="0" distL="114300" distR="114300" simplePos="0" relativeHeight="251672576" behindDoc="0" locked="0" layoutInCell="1" allowOverlap="1">
                <wp:simplePos x="0" y="0"/>
                <wp:positionH relativeFrom="column">
                  <wp:posOffset>815340</wp:posOffset>
                </wp:positionH>
                <wp:positionV relativeFrom="paragraph">
                  <wp:posOffset>714375</wp:posOffset>
                </wp:positionV>
                <wp:extent cx="5724525" cy="171450"/>
                <wp:effectExtent l="0" t="0" r="9525" b="0"/>
                <wp:wrapNone/>
                <wp:docPr id="297" name="Flowchart: Process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171450"/>
                        </a:xfrm>
                        <a:prstGeom prst="flowChartProcess">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8C8A6A" id="Flowchart: Process 297" o:spid="_x0000_s1026" type="#_x0000_t109" style="position:absolute;margin-left:64.2pt;margin-top:56.25pt;width:450.7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" filled="f" strokecolor="#c00000" strokeweight="2pt">
                <v:path arrowok="t"/>
              </v:shape>
            </w:pict>
          </mc:Fallback>
        </mc:AlternateContent>
      </w:r>
      <w:r w:rsidR="006D7835">
        <w:rPr>
          <w:rFonts w:ascii="Arial" w:hAnsi="Arial" w:cs="Arial"/>
          <w:noProof/>
        </w:rPr>
        <w:drawing>
          <wp:inline distT="0" distB="0" distL="0" distR="0">
            <wp:extent cx="6823710" cy="1562100"/>
            <wp:effectExtent l="19050" t="19050" r="1524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t="39972" r="555" b="30867"/>
                    <a:stretch>
                      <a:fillRect/>
                    </a:stretch>
                  </pic:blipFill>
                  <pic:spPr bwMode="auto">
                    <a:xfrm>
                      <a:off x="0" y="0"/>
                      <a:ext cx="6823710" cy="1562100"/>
                    </a:xfrm>
                    <a:prstGeom prst="rect">
                      <a:avLst/>
                    </a:prstGeom>
                    <a:noFill/>
                    <a:ln w="9525">
                      <a:solidFill>
                        <a:schemeClr val="tx1"/>
                      </a:solidFill>
                      <a:miter lim="800000"/>
                      <a:headEnd/>
                      <a:tailEnd/>
                    </a:ln>
                  </pic:spPr>
                </pic:pic>
              </a:graphicData>
            </a:graphic>
          </wp:inline>
        </w:drawing>
      </w:r>
    </w:p>
    <w:p w:rsidR="006D7835" w:rsidRDefault="00BE6A44" w:rsidP="006D7835">
      <w:pPr>
        <w:pStyle w:val="NoSpacing"/>
        <w:ind w:left="720" w:hanging="360"/>
      </w:pPr>
      <w:r>
        <w:rPr>
          <w:rFonts w:ascii="Arial" w:hAnsi="Arial" w:cs="Arial"/>
          <w:b/>
          <w:sz w:val="20"/>
          <w:szCs w:val="20"/>
        </w:rPr>
        <w:lastRenderedPageBreak/>
        <w:t>Any Course Number</w:t>
      </w:r>
      <w:r w:rsidR="00CF4157" w:rsidRPr="006226B3">
        <w:rPr>
          <w:rFonts w:ascii="Arial" w:hAnsi="Arial" w:cs="Arial"/>
          <w:b/>
          <w:sz w:val="20"/>
          <w:szCs w:val="20"/>
        </w:rPr>
        <w:t xml:space="preserve"> (@) –</w:t>
      </w:r>
      <w:r w:rsidR="00CF4157" w:rsidRPr="006226B3">
        <w:rPr>
          <w:rFonts w:ascii="Arial" w:hAnsi="Arial" w:cs="Arial"/>
          <w:sz w:val="20"/>
          <w:szCs w:val="20"/>
        </w:rPr>
        <w:t xml:space="preserve"> </w:t>
      </w:r>
      <w:r w:rsidR="006D7835">
        <w:t>The symbol “@” in Degree Works is a wildcard.  This means that it represents all classes when used as a prefix.  When a course prefix is followed by the @ symbol (Ex:  BUSN @), this means any course number for that prefix can be used to fulfill the requirement.</w:t>
      </w:r>
    </w:p>
    <w:p w:rsidR="00112644" w:rsidRDefault="00112644" w:rsidP="006D7835">
      <w:pPr>
        <w:pStyle w:val="NoSpacing"/>
        <w:ind w:left="720" w:hanging="360"/>
      </w:pPr>
    </w:p>
    <w:p w:rsidR="007606CB" w:rsidRPr="006226B3" w:rsidRDefault="00167F39" w:rsidP="00CF4157">
      <w:pPr>
        <w:pStyle w:val="ListParagraph"/>
        <w:tabs>
          <w:tab w:val="left" w:pos="3525"/>
        </w:tabs>
        <w:rPr>
          <w:rFonts w:ascii="Arial" w:hAnsi="Arial" w:cs="Arial"/>
          <w:sz w:val="20"/>
          <w:szCs w:val="20"/>
        </w:rPr>
      </w:pPr>
      <w:r>
        <w:rPr>
          <w:noProof/>
        </w:rPr>
        <mc:AlternateContent>
          <mc:Choice Requires="wps">
            <w:drawing>
              <wp:anchor distT="0" distB="0" distL="114300" distR="114300" simplePos="0" relativeHeight="251673600" behindDoc="0" locked="0" layoutInCell="1" allowOverlap="1">
                <wp:simplePos x="0" y="0"/>
                <wp:positionH relativeFrom="column">
                  <wp:posOffset>4038600</wp:posOffset>
                </wp:positionH>
                <wp:positionV relativeFrom="paragraph">
                  <wp:posOffset>30480</wp:posOffset>
                </wp:positionV>
                <wp:extent cx="1082040" cy="190500"/>
                <wp:effectExtent l="0" t="0" r="3810" b="0"/>
                <wp:wrapNone/>
                <wp:docPr id="300" name="Flowchart: Process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190500"/>
                        </a:xfrm>
                        <a:prstGeom prst="flowChartProcess">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44D5" id="Flowchart: Process 300" o:spid="_x0000_s1026" type="#_x0000_t109" style="position:absolute;margin-left:318pt;margin-top:2.4pt;width:85.2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" filled="f" strokecolor="#c00000" strokeweight="2pt">
                <v:path arrowok="t"/>
              </v:shape>
            </w:pict>
          </mc:Fallback>
        </mc:AlternateContent>
      </w:r>
      <w:r w:rsidR="00112644" w:rsidRPr="00112644">
        <w:rPr>
          <w:rFonts w:ascii="Arial" w:hAnsi="Arial" w:cs="Arial"/>
          <w:noProof/>
          <w:sz w:val="20"/>
          <w:szCs w:val="20"/>
        </w:rPr>
        <w:drawing>
          <wp:inline distT="0" distB="0" distL="0" distR="0">
            <wp:extent cx="6193155" cy="331327"/>
            <wp:effectExtent l="19050" t="19050" r="17145" b="11573"/>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t="50072" r="1115" b="45337"/>
                    <a:stretch>
                      <a:fillRect/>
                    </a:stretch>
                  </pic:blipFill>
                  <pic:spPr bwMode="auto">
                    <a:xfrm>
                      <a:off x="0" y="0"/>
                      <a:ext cx="6194467" cy="331397"/>
                    </a:xfrm>
                    <a:prstGeom prst="rect">
                      <a:avLst/>
                    </a:prstGeom>
                    <a:noFill/>
                    <a:ln w="9525">
                      <a:solidFill>
                        <a:schemeClr val="tx1"/>
                      </a:solidFill>
                      <a:miter lim="800000"/>
                      <a:headEnd/>
                      <a:tailEnd/>
                    </a:ln>
                  </pic:spPr>
                </pic:pic>
              </a:graphicData>
            </a:graphic>
          </wp:inline>
        </w:drawing>
      </w:r>
    </w:p>
    <w:p w:rsidR="007606CB" w:rsidRDefault="007606CB" w:rsidP="007606CB">
      <w:pPr>
        <w:tabs>
          <w:tab w:val="left" w:pos="3525"/>
        </w:tabs>
        <w:rPr>
          <w:rFonts w:ascii="Arial" w:hAnsi="Arial" w:cs="Arial"/>
        </w:rPr>
      </w:pPr>
    </w:p>
    <w:p w:rsidR="00112644" w:rsidRDefault="00112644" w:rsidP="00112644">
      <w:pPr>
        <w:pStyle w:val="NoSpacing"/>
        <w:ind w:left="720" w:hanging="360"/>
      </w:pPr>
      <w:r w:rsidRPr="00050F24">
        <w:rPr>
          <w:b/>
        </w:rPr>
        <w:t>Non-Program Courses</w:t>
      </w:r>
      <w:r>
        <w:t xml:space="preserve"> – This block will display all completed courses that are not currently being used to fulfill a requirement within the audit.  </w:t>
      </w:r>
    </w:p>
    <w:p w:rsidR="00112644" w:rsidRDefault="00112644" w:rsidP="00112644">
      <w:pPr>
        <w:pStyle w:val="NoSpacing"/>
        <w:ind w:left="720" w:hanging="360"/>
      </w:pPr>
    </w:p>
    <w:p w:rsidR="00112644" w:rsidRDefault="00112644" w:rsidP="00112644">
      <w:pPr>
        <w:pStyle w:val="NoSpacing"/>
        <w:ind w:left="720" w:hanging="360"/>
      </w:pPr>
      <w:r>
        <w:rPr>
          <w:noProof/>
        </w:rPr>
        <w:drawing>
          <wp:inline distT="0" distB="0" distL="0" distR="0">
            <wp:extent cx="5981203" cy="683315"/>
            <wp:effectExtent l="19050" t="19050" r="19547" b="2153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t="32425" r="-557" b="54519"/>
                    <a:stretch>
                      <a:fillRect/>
                    </a:stretch>
                  </pic:blipFill>
                  <pic:spPr bwMode="auto">
                    <a:xfrm>
                      <a:off x="0" y="0"/>
                      <a:ext cx="5977559" cy="682899"/>
                    </a:xfrm>
                    <a:prstGeom prst="rect">
                      <a:avLst/>
                    </a:prstGeom>
                    <a:noFill/>
                    <a:ln w="9525">
                      <a:solidFill>
                        <a:schemeClr val="tx1"/>
                      </a:solidFill>
                      <a:miter lim="800000"/>
                      <a:headEnd/>
                      <a:tailEnd/>
                    </a:ln>
                  </pic:spPr>
                </pic:pic>
              </a:graphicData>
            </a:graphic>
          </wp:inline>
        </w:drawing>
      </w:r>
    </w:p>
    <w:p w:rsidR="00112644" w:rsidRDefault="00112644" w:rsidP="00112644">
      <w:pPr>
        <w:pStyle w:val="NoSpacing"/>
        <w:ind w:left="720" w:hanging="360"/>
      </w:pPr>
    </w:p>
    <w:p w:rsidR="00112644" w:rsidRDefault="00112644" w:rsidP="00112644">
      <w:pPr>
        <w:pStyle w:val="NoSpacing"/>
        <w:ind w:left="720" w:hanging="360"/>
      </w:pPr>
      <w:r w:rsidRPr="00050F24">
        <w:rPr>
          <w:b/>
        </w:rPr>
        <w:t>Courses with Insufficient Completion</w:t>
      </w:r>
      <w:r>
        <w:t xml:space="preserve"> – This block will display all the courses that do not meet the minimum required grade for the program.  This</w:t>
      </w:r>
      <w:r w:rsidR="00E357F8">
        <w:t xml:space="preserve"> includes grades of “D”, “F”,“W”,”WP” and “WF”. </w:t>
      </w:r>
    </w:p>
    <w:p w:rsidR="00112644" w:rsidRDefault="00112644" w:rsidP="00112644">
      <w:pPr>
        <w:pStyle w:val="NoSpacing"/>
        <w:ind w:left="720" w:hanging="360"/>
      </w:pPr>
    </w:p>
    <w:p w:rsidR="00112644" w:rsidRDefault="00112644" w:rsidP="00112644">
      <w:pPr>
        <w:pStyle w:val="NoSpacing"/>
        <w:ind w:left="720" w:hanging="360"/>
      </w:pPr>
      <w:r>
        <w:rPr>
          <w:noProof/>
        </w:rPr>
        <w:drawing>
          <wp:inline distT="0" distB="0" distL="0" distR="0">
            <wp:extent cx="5891422" cy="868017"/>
            <wp:effectExtent l="19050" t="19050" r="14078" b="27333"/>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t="44763" r="892" b="36442"/>
                    <a:stretch>
                      <a:fillRect/>
                    </a:stretch>
                  </pic:blipFill>
                  <pic:spPr bwMode="auto">
                    <a:xfrm>
                      <a:off x="0" y="0"/>
                      <a:ext cx="5891422" cy="868017"/>
                    </a:xfrm>
                    <a:prstGeom prst="rect">
                      <a:avLst/>
                    </a:prstGeom>
                    <a:noFill/>
                    <a:ln w="9525">
                      <a:solidFill>
                        <a:schemeClr val="tx1"/>
                      </a:solidFill>
                      <a:miter lim="800000"/>
                      <a:headEnd/>
                      <a:tailEnd/>
                    </a:ln>
                  </pic:spPr>
                </pic:pic>
              </a:graphicData>
            </a:graphic>
          </wp:inline>
        </w:drawing>
      </w:r>
    </w:p>
    <w:p w:rsidR="00112644" w:rsidRDefault="00112644" w:rsidP="00112644">
      <w:pPr>
        <w:pStyle w:val="NoSpacing"/>
        <w:ind w:left="720" w:hanging="360"/>
      </w:pPr>
    </w:p>
    <w:p w:rsidR="00112644" w:rsidRDefault="00112644" w:rsidP="00112644">
      <w:pPr>
        <w:pStyle w:val="NoSpacing"/>
        <w:ind w:left="720" w:hanging="360"/>
      </w:pPr>
    </w:p>
    <w:p w:rsidR="00112644" w:rsidRDefault="00112644" w:rsidP="00112644">
      <w:pPr>
        <w:pStyle w:val="NoSpacing"/>
        <w:ind w:left="720" w:hanging="360"/>
      </w:pPr>
      <w:r w:rsidRPr="00050F24">
        <w:rPr>
          <w:b/>
        </w:rPr>
        <w:t>Test Scores</w:t>
      </w:r>
      <w:r>
        <w:t xml:space="preserve"> – This bloc</w:t>
      </w:r>
      <w:r w:rsidR="00E357F8">
        <w:t xml:space="preserve">k lists all test scores on the student’s </w:t>
      </w:r>
      <w:r>
        <w:t>record.  The list will include the description, date taken, score as well as notations of whether the test was successfully completed or a learning support class was exited.</w:t>
      </w:r>
    </w:p>
    <w:p w:rsidR="00112644" w:rsidRDefault="00112644" w:rsidP="00112644">
      <w:pPr>
        <w:pStyle w:val="NoSpacing"/>
        <w:ind w:left="720" w:hanging="360"/>
      </w:pPr>
    </w:p>
    <w:p w:rsidR="00112644" w:rsidRDefault="00112644" w:rsidP="00112644">
      <w:pPr>
        <w:pStyle w:val="NoSpacing"/>
        <w:ind w:left="720" w:hanging="360"/>
      </w:pPr>
      <w:r>
        <w:rPr>
          <w:noProof/>
        </w:rPr>
        <w:drawing>
          <wp:inline distT="0" distB="0" distL="0" distR="0">
            <wp:extent cx="5845037" cy="463828"/>
            <wp:effectExtent l="19050" t="19050" r="22363" b="12422"/>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t="75036" r="1672" b="14921"/>
                    <a:stretch>
                      <a:fillRect/>
                    </a:stretch>
                  </pic:blipFill>
                  <pic:spPr bwMode="auto">
                    <a:xfrm>
                      <a:off x="0" y="0"/>
                      <a:ext cx="5845037" cy="463828"/>
                    </a:xfrm>
                    <a:prstGeom prst="rect">
                      <a:avLst/>
                    </a:prstGeom>
                    <a:noFill/>
                    <a:ln w="9525">
                      <a:solidFill>
                        <a:schemeClr val="tx1"/>
                      </a:solidFill>
                      <a:miter lim="800000"/>
                      <a:headEnd/>
                      <a:tailEnd/>
                    </a:ln>
                  </pic:spPr>
                </pic:pic>
              </a:graphicData>
            </a:graphic>
          </wp:inline>
        </w:drawing>
      </w:r>
    </w:p>
    <w:p w:rsidR="00112644" w:rsidRDefault="00112644" w:rsidP="00112644">
      <w:pPr>
        <w:pStyle w:val="NoSpacing"/>
        <w:ind w:left="720" w:hanging="360"/>
      </w:pPr>
    </w:p>
    <w:p w:rsidR="00112644" w:rsidRDefault="00112644" w:rsidP="00112644">
      <w:pPr>
        <w:pStyle w:val="NoSpacing"/>
        <w:ind w:left="720" w:hanging="360"/>
      </w:pPr>
    </w:p>
    <w:p w:rsidR="00112644" w:rsidRDefault="00BE6A44" w:rsidP="00112644">
      <w:pPr>
        <w:pStyle w:val="NoSpacing"/>
        <w:ind w:left="720" w:hanging="360"/>
      </w:pPr>
      <w:r w:rsidRPr="001F3877">
        <w:rPr>
          <w:b/>
        </w:rPr>
        <w:t>Notes from Banner:</w:t>
      </w:r>
      <w:r>
        <w:t xml:space="preserve">  This block will indicate any notes made in Banner by the Registrar’s office – such as expiration of transfer course. </w:t>
      </w:r>
    </w:p>
    <w:tbl>
      <w:tblPr>
        <w:tblW w:w="5000" w:type="pct"/>
        <w:tblCellSpacing w:w="7" w:type="dxa"/>
        <w:shd w:val="clear" w:color="auto" w:fill="F8F8F8"/>
        <w:tblCellMar>
          <w:left w:w="0" w:type="dxa"/>
          <w:right w:w="0" w:type="dxa"/>
        </w:tblCellMar>
        <w:tblLook w:val="04A0" w:firstRow="1" w:lastRow="0" w:firstColumn="1" w:lastColumn="0" w:noHBand="0" w:noVBand="1"/>
      </w:tblPr>
      <w:tblGrid>
        <w:gridCol w:w="10413"/>
        <w:gridCol w:w="20"/>
        <w:gridCol w:w="20"/>
        <w:gridCol w:w="20"/>
        <w:gridCol w:w="20"/>
        <w:gridCol w:w="20"/>
        <w:gridCol w:w="20"/>
        <w:gridCol w:w="20"/>
        <w:gridCol w:w="20"/>
        <w:gridCol w:w="20"/>
        <w:gridCol w:w="20"/>
        <w:gridCol w:w="20"/>
        <w:gridCol w:w="20"/>
        <w:gridCol w:w="20"/>
        <w:gridCol w:w="20"/>
        <w:gridCol w:w="20"/>
        <w:gridCol w:w="20"/>
        <w:gridCol w:w="20"/>
        <w:gridCol w:w="20"/>
        <w:gridCol w:w="27"/>
      </w:tblGrid>
      <w:tr w:rsidR="001F3877" w:rsidRPr="001F3877" w:rsidTr="001F3877">
        <w:trPr>
          <w:tblCellSpacing w:w="7" w:type="dxa"/>
        </w:trPr>
        <w:tc>
          <w:tcPr>
            <w:tcW w:w="0" w:type="auto"/>
            <w:gridSpan w:val="20"/>
            <w:shd w:val="clear" w:color="auto" w:fill="F8F8F8"/>
            <w:vAlign w:val="center"/>
            <w:hideMark/>
          </w:tcPr>
          <w:tbl>
            <w:tblPr>
              <w:tblW w:w="5000" w:type="pct"/>
              <w:tblCellSpacing w:w="0" w:type="dxa"/>
              <w:shd w:val="clear" w:color="auto" w:fill="00437B"/>
              <w:tblCellMar>
                <w:left w:w="30" w:type="dxa"/>
                <w:right w:w="30" w:type="dxa"/>
              </w:tblCellMar>
              <w:tblLook w:val="04A0" w:firstRow="1" w:lastRow="0" w:firstColumn="1" w:lastColumn="0" w:noHBand="0" w:noVBand="1"/>
            </w:tblPr>
            <w:tblGrid>
              <w:gridCol w:w="10420"/>
              <w:gridCol w:w="352"/>
            </w:tblGrid>
            <w:tr w:rsidR="001F3877" w:rsidRPr="001F3877" w:rsidTr="001F3877">
              <w:trPr>
                <w:trHeight w:val="241"/>
                <w:tblCellSpacing w:w="0" w:type="dxa"/>
              </w:trPr>
              <w:tc>
                <w:tcPr>
                  <w:tcW w:w="0" w:type="auto"/>
                  <w:vMerge w:val="restart"/>
                  <w:shd w:val="clear" w:color="auto" w:fill="00437B"/>
                  <w:noWrap/>
                  <w:vAlign w:val="center"/>
                  <w:hideMark/>
                </w:tcPr>
                <w:p w:rsidR="001F3877" w:rsidRPr="001F3877" w:rsidRDefault="001F3877" w:rsidP="001F3877">
                  <w:pPr>
                    <w:spacing w:after="0" w:line="240" w:lineRule="auto"/>
                    <w:rPr>
                      <w:rFonts w:ascii="Tahoma" w:eastAsia="Times New Roman" w:hAnsi="Tahoma" w:cs="Tahoma"/>
                      <w:b/>
                      <w:bCs/>
                      <w:color w:val="FFFFFF"/>
                      <w:sz w:val="20"/>
                      <w:szCs w:val="20"/>
                    </w:rPr>
                  </w:pPr>
                  <w:r w:rsidRPr="001F3877">
                    <w:rPr>
                      <w:rFonts w:ascii="Tahoma" w:eastAsia="Times New Roman" w:hAnsi="Tahoma" w:cs="Tahoma"/>
                      <w:b/>
                      <w:bCs/>
                      <w:color w:val="FFFFFF"/>
                      <w:sz w:val="20"/>
                      <w:szCs w:val="20"/>
                    </w:rPr>
                    <w:t>Notes from Banner</w:t>
                  </w:r>
                </w:p>
              </w:tc>
              <w:tc>
                <w:tcPr>
                  <w:tcW w:w="0" w:type="auto"/>
                  <w:shd w:val="clear" w:color="auto" w:fill="00437B"/>
                </w:tcPr>
                <w:p w:rsidR="001F3877" w:rsidRPr="001F3877" w:rsidRDefault="001F3877" w:rsidP="001F3877">
                  <w:pPr>
                    <w:spacing w:after="0" w:line="240" w:lineRule="auto"/>
                    <w:rPr>
                      <w:rFonts w:ascii="Tahoma" w:eastAsia="Times New Roman" w:hAnsi="Tahoma" w:cs="Tahoma"/>
                      <w:b/>
                      <w:bCs/>
                      <w:color w:val="FFFFFF"/>
                      <w:sz w:val="20"/>
                      <w:szCs w:val="20"/>
                    </w:rPr>
                  </w:pPr>
                </w:p>
              </w:tc>
            </w:tr>
            <w:tr w:rsidR="001F3877" w:rsidRPr="001F3877" w:rsidTr="001F3877">
              <w:trPr>
                <w:trHeight w:val="80"/>
                <w:tblCellSpacing w:w="0" w:type="dxa"/>
              </w:trPr>
              <w:tc>
                <w:tcPr>
                  <w:tcW w:w="0" w:type="auto"/>
                  <w:vMerge/>
                  <w:shd w:val="clear" w:color="auto" w:fill="00437B"/>
                  <w:vAlign w:val="center"/>
                  <w:hideMark/>
                </w:tcPr>
                <w:p w:rsidR="001F3877" w:rsidRPr="001F3877" w:rsidRDefault="001F3877" w:rsidP="001F3877">
                  <w:pPr>
                    <w:spacing w:after="0" w:line="240" w:lineRule="auto"/>
                    <w:rPr>
                      <w:rFonts w:ascii="Tahoma" w:eastAsia="Times New Roman" w:hAnsi="Tahoma" w:cs="Tahoma"/>
                      <w:b/>
                      <w:bCs/>
                      <w:color w:val="FFFFFF"/>
                      <w:sz w:val="20"/>
                      <w:szCs w:val="20"/>
                    </w:rPr>
                  </w:pPr>
                </w:p>
              </w:tc>
              <w:tc>
                <w:tcPr>
                  <w:tcW w:w="0" w:type="auto"/>
                  <w:shd w:val="clear" w:color="auto" w:fill="00437B"/>
                </w:tcPr>
                <w:p w:rsidR="001F3877" w:rsidRPr="001F3877" w:rsidRDefault="001F3877" w:rsidP="001F3877">
                  <w:pPr>
                    <w:spacing w:after="0" w:line="240" w:lineRule="auto"/>
                    <w:rPr>
                      <w:rFonts w:ascii="Tahoma" w:eastAsia="Times New Roman" w:hAnsi="Tahoma" w:cs="Tahoma"/>
                      <w:b/>
                      <w:bCs/>
                      <w:color w:val="FFFFFF"/>
                      <w:sz w:val="20"/>
                      <w:szCs w:val="20"/>
                    </w:rPr>
                  </w:pPr>
                </w:p>
              </w:tc>
            </w:tr>
          </w:tbl>
          <w:p w:rsidR="001F3877" w:rsidRPr="001F3877" w:rsidRDefault="001F3877" w:rsidP="001F3877">
            <w:pPr>
              <w:spacing w:after="0" w:line="240" w:lineRule="auto"/>
              <w:rPr>
                <w:rFonts w:ascii="Helvetica" w:eastAsia="Times New Roman" w:hAnsi="Helvetica" w:cs="Tahoma"/>
                <w:color w:val="FFFFFF"/>
                <w:sz w:val="20"/>
                <w:szCs w:val="20"/>
              </w:rPr>
            </w:pPr>
          </w:p>
        </w:tc>
      </w:tr>
      <w:tr w:rsidR="001F3877" w:rsidRPr="001F3877" w:rsidTr="001F3877">
        <w:trPr>
          <w:tblCellSpacing w:w="7" w:type="dxa"/>
        </w:trPr>
        <w:tc>
          <w:tcPr>
            <w:tcW w:w="5000" w:type="pct"/>
            <w:shd w:val="clear" w:color="auto" w:fill="F8F8F8"/>
            <w:tcMar>
              <w:top w:w="0" w:type="dxa"/>
              <w:left w:w="120" w:type="dxa"/>
              <w:bottom w:w="0" w:type="dxa"/>
              <w:right w:w="120" w:type="dxa"/>
            </w:tcMar>
            <w:vAlign w:val="center"/>
            <w:hideMark/>
          </w:tcPr>
          <w:p w:rsidR="001F3877" w:rsidRPr="001F3877" w:rsidRDefault="001F3877" w:rsidP="001F3877">
            <w:pPr>
              <w:spacing w:after="0" w:line="240" w:lineRule="auto"/>
              <w:rPr>
                <w:rFonts w:ascii="Tahoma" w:eastAsia="Times New Roman" w:hAnsi="Tahoma" w:cs="Tahoma"/>
                <w:color w:val="000000"/>
                <w:sz w:val="16"/>
                <w:szCs w:val="16"/>
              </w:rPr>
            </w:pPr>
            <w:r w:rsidRPr="001F3877">
              <w:rPr>
                <w:rFonts w:ascii="Tahoma" w:eastAsia="Times New Roman" w:hAnsi="Tahoma" w:cs="Tahoma"/>
                <w:color w:val="000000"/>
                <w:sz w:val="16"/>
                <w:szCs w:val="16"/>
              </w:rPr>
              <w:t>BIOL 2113/2113L transfer classes expire Fall 2025.</w:t>
            </w: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F8F8F8"/>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r>
      <w:tr w:rsidR="001F3877" w:rsidRPr="001F3877" w:rsidTr="001F3877">
        <w:trPr>
          <w:tblCellSpacing w:w="7" w:type="dxa"/>
        </w:trPr>
        <w:tc>
          <w:tcPr>
            <w:tcW w:w="5000" w:type="pct"/>
            <w:shd w:val="clear" w:color="auto" w:fill="EFEFEF"/>
            <w:tcMar>
              <w:top w:w="0" w:type="dxa"/>
              <w:left w:w="120" w:type="dxa"/>
              <w:bottom w:w="0" w:type="dxa"/>
              <w:right w:w="120" w:type="dxa"/>
            </w:tcMar>
            <w:vAlign w:val="center"/>
            <w:hideMark/>
          </w:tcPr>
          <w:p w:rsidR="001F3877" w:rsidRPr="001F3877" w:rsidRDefault="001F3877" w:rsidP="001F3877">
            <w:pPr>
              <w:spacing w:after="0" w:line="240" w:lineRule="auto"/>
              <w:rPr>
                <w:rFonts w:ascii="Tahoma" w:eastAsia="Times New Roman" w:hAnsi="Tahoma" w:cs="Tahoma"/>
                <w:color w:val="000000"/>
                <w:sz w:val="16"/>
                <w:szCs w:val="16"/>
              </w:rPr>
            </w:pPr>
            <w:r w:rsidRPr="001F3877">
              <w:rPr>
                <w:rFonts w:ascii="Tahoma" w:eastAsia="Times New Roman" w:hAnsi="Tahoma" w:cs="Tahoma"/>
                <w:color w:val="000000"/>
                <w:sz w:val="16"/>
                <w:szCs w:val="16"/>
              </w:rPr>
              <w:t>Completed evaluation 8/25/21 - kv</w:t>
            </w: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c>
          <w:tcPr>
            <w:tcW w:w="0" w:type="auto"/>
            <w:shd w:val="clear" w:color="auto" w:fill="EFEFEF"/>
            <w:vAlign w:val="center"/>
            <w:hideMark/>
          </w:tcPr>
          <w:p w:rsidR="001F3877" w:rsidRPr="001F3877" w:rsidRDefault="001F3877" w:rsidP="001F3877">
            <w:pPr>
              <w:spacing w:after="0" w:line="240" w:lineRule="auto"/>
              <w:rPr>
                <w:rFonts w:ascii="Times New Roman" w:eastAsia="Times New Roman" w:hAnsi="Times New Roman" w:cs="Times New Roman"/>
                <w:sz w:val="20"/>
                <w:szCs w:val="20"/>
              </w:rPr>
            </w:pPr>
          </w:p>
        </w:tc>
      </w:tr>
    </w:tbl>
    <w:p w:rsidR="00112644" w:rsidRDefault="00112644" w:rsidP="00112644">
      <w:pPr>
        <w:pStyle w:val="NoSpacing"/>
        <w:ind w:left="720" w:hanging="360"/>
      </w:pPr>
    </w:p>
    <w:p w:rsidR="00112644" w:rsidRDefault="00112644" w:rsidP="00112644">
      <w:pPr>
        <w:pStyle w:val="NoSpacing"/>
        <w:ind w:left="720" w:hanging="360"/>
      </w:pPr>
    </w:p>
    <w:p w:rsidR="001F3877" w:rsidRPr="001F3877" w:rsidRDefault="001F3877" w:rsidP="001F3877">
      <w:pPr>
        <w:spacing w:after="0" w:line="240" w:lineRule="auto"/>
        <w:rPr>
          <w:rFonts w:ascii="Times New Roman" w:eastAsia="Times New Roman" w:hAnsi="Times New Roman" w:cs="Times New Roman"/>
          <w:sz w:val="24"/>
          <w:szCs w:val="24"/>
        </w:rPr>
      </w:pPr>
    </w:p>
    <w:tbl>
      <w:tblPr>
        <w:tblW w:w="5000" w:type="pct"/>
        <w:tblCellSpacing w:w="7" w:type="dxa"/>
        <w:shd w:val="clear" w:color="auto" w:fill="F8F8F8"/>
        <w:tblCellMar>
          <w:left w:w="0" w:type="dxa"/>
          <w:right w:w="0" w:type="dxa"/>
        </w:tblCellMar>
        <w:tblLook w:val="04A0" w:firstRow="1" w:lastRow="0" w:firstColumn="1" w:lastColumn="0" w:noHBand="0" w:noVBand="1"/>
      </w:tblPr>
      <w:tblGrid>
        <w:gridCol w:w="10800"/>
      </w:tblGrid>
      <w:tr w:rsidR="001F3877" w:rsidRPr="001F3877" w:rsidTr="001F3877">
        <w:trPr>
          <w:tblCellSpacing w:w="7" w:type="dxa"/>
        </w:trPr>
        <w:tc>
          <w:tcPr>
            <w:tcW w:w="0" w:type="auto"/>
            <w:shd w:val="clear" w:color="auto" w:fill="F8F8F8"/>
            <w:vAlign w:val="center"/>
            <w:hideMark/>
          </w:tcPr>
          <w:p w:rsidR="001F3877" w:rsidRPr="001F3877" w:rsidRDefault="001F3877" w:rsidP="001F3877">
            <w:pPr>
              <w:spacing w:after="0" w:line="240" w:lineRule="auto"/>
              <w:rPr>
                <w:rFonts w:ascii="Helvetica" w:eastAsia="Times New Roman" w:hAnsi="Helvetica" w:cs="Tahoma"/>
                <w:color w:val="FFFFFF"/>
                <w:sz w:val="20"/>
                <w:szCs w:val="20"/>
              </w:rPr>
            </w:pPr>
          </w:p>
        </w:tc>
      </w:tr>
    </w:tbl>
    <w:p w:rsidR="0059368E" w:rsidRDefault="0059368E" w:rsidP="007606CB">
      <w:pPr>
        <w:tabs>
          <w:tab w:val="left" w:pos="3525"/>
        </w:tabs>
        <w:rPr>
          <w:rFonts w:ascii="Arial" w:hAnsi="Arial" w:cs="Arial"/>
          <w:b/>
        </w:rPr>
      </w:pPr>
    </w:p>
    <w:p w:rsidR="0059368E" w:rsidRDefault="0059368E" w:rsidP="007606CB">
      <w:pPr>
        <w:tabs>
          <w:tab w:val="left" w:pos="3525"/>
        </w:tabs>
        <w:rPr>
          <w:rFonts w:ascii="Arial" w:hAnsi="Arial" w:cs="Arial"/>
          <w:b/>
        </w:rPr>
      </w:pPr>
    </w:p>
    <w:p w:rsidR="0059368E" w:rsidRDefault="0059368E" w:rsidP="007606CB">
      <w:pPr>
        <w:tabs>
          <w:tab w:val="left" w:pos="3525"/>
        </w:tabs>
        <w:rPr>
          <w:rFonts w:ascii="Arial" w:hAnsi="Arial" w:cs="Arial"/>
          <w:b/>
        </w:rPr>
      </w:pPr>
    </w:p>
    <w:p w:rsidR="0059368E" w:rsidRDefault="0059368E" w:rsidP="007606CB">
      <w:pPr>
        <w:tabs>
          <w:tab w:val="left" w:pos="3525"/>
        </w:tabs>
        <w:rPr>
          <w:rFonts w:ascii="Arial" w:hAnsi="Arial" w:cs="Arial"/>
          <w:b/>
        </w:rPr>
      </w:pPr>
    </w:p>
    <w:p w:rsidR="0059368E" w:rsidRDefault="0059368E" w:rsidP="007606CB">
      <w:pPr>
        <w:tabs>
          <w:tab w:val="left" w:pos="3525"/>
        </w:tabs>
        <w:rPr>
          <w:rFonts w:ascii="Arial" w:hAnsi="Arial" w:cs="Arial"/>
          <w:b/>
        </w:rPr>
      </w:pPr>
    </w:p>
    <w:p w:rsidR="007606CB" w:rsidRPr="006226B3" w:rsidRDefault="001F3877" w:rsidP="007606CB">
      <w:pPr>
        <w:tabs>
          <w:tab w:val="left" w:pos="3525"/>
        </w:tabs>
        <w:rPr>
          <w:rFonts w:ascii="Arial" w:hAnsi="Arial" w:cs="Arial"/>
          <w:b/>
        </w:rPr>
      </w:pPr>
      <w:r>
        <w:rPr>
          <w:rFonts w:ascii="Arial" w:hAnsi="Arial" w:cs="Arial"/>
          <w:b/>
        </w:rPr>
        <w:lastRenderedPageBreak/>
        <w:t>B</w:t>
      </w:r>
      <w:r w:rsidR="007606CB" w:rsidRPr="006226B3">
        <w:rPr>
          <w:rFonts w:ascii="Arial" w:hAnsi="Arial" w:cs="Arial"/>
          <w:b/>
        </w:rPr>
        <w:t>locks</w:t>
      </w:r>
    </w:p>
    <w:p w:rsidR="007606CB" w:rsidRPr="006226B3" w:rsidRDefault="007606CB" w:rsidP="007606CB">
      <w:pPr>
        <w:tabs>
          <w:tab w:val="left" w:pos="3525"/>
        </w:tabs>
        <w:rPr>
          <w:rFonts w:ascii="Arial" w:hAnsi="Arial" w:cs="Arial"/>
          <w:sz w:val="20"/>
          <w:szCs w:val="20"/>
        </w:rPr>
      </w:pPr>
      <w:r w:rsidRPr="006226B3">
        <w:rPr>
          <w:rFonts w:ascii="Arial" w:hAnsi="Arial" w:cs="Arial"/>
          <w:sz w:val="20"/>
          <w:szCs w:val="20"/>
        </w:rPr>
        <w:t>Each section in a DegreeWorks audit is called a “Block”. Each block header will contain a title for the block and will also display specific course information for that block such as credits applied and classes applied for that block. Like individual requirements, the block header will also contain a symbol stating the status of all requirements within this block.</w:t>
      </w:r>
    </w:p>
    <w:p w:rsidR="00204451" w:rsidRDefault="00D514C0" w:rsidP="007606CB">
      <w:pPr>
        <w:tabs>
          <w:tab w:val="left" w:pos="3525"/>
        </w:tabs>
        <w:rPr>
          <w:rFonts w:ascii="Arial" w:hAnsi="Arial" w:cs="Arial"/>
        </w:rPr>
      </w:pPr>
      <w:r>
        <w:rPr>
          <w:rFonts w:ascii="Arial" w:hAnsi="Arial" w:cs="Arial"/>
          <w:b/>
          <w:sz w:val="20"/>
          <w:szCs w:val="20"/>
        </w:rPr>
        <w:t xml:space="preserve">Program </w:t>
      </w:r>
      <w:r w:rsidR="00204451" w:rsidRPr="006226B3">
        <w:rPr>
          <w:rFonts w:ascii="Arial" w:hAnsi="Arial" w:cs="Arial"/>
          <w:b/>
          <w:sz w:val="20"/>
          <w:szCs w:val="20"/>
        </w:rPr>
        <w:t xml:space="preserve">Requirements – </w:t>
      </w:r>
      <w:r w:rsidR="00204451" w:rsidRPr="006226B3">
        <w:rPr>
          <w:rFonts w:ascii="Arial" w:hAnsi="Arial" w:cs="Arial"/>
          <w:sz w:val="20"/>
          <w:szCs w:val="20"/>
        </w:rPr>
        <w:t>This is the main block that houses all of the global rules that apply to all other blocks within the audit. This block will never have the “Complete” symbol until all other blocks have been completed. Within this block you will also find “Unmet Conditions” which are requirements that must be met in order to graduate</w:t>
      </w:r>
      <w:r w:rsidR="00204451">
        <w:rPr>
          <w:rFonts w:ascii="Arial" w:hAnsi="Arial" w:cs="Arial"/>
        </w:rPr>
        <w:t>.</w:t>
      </w:r>
    </w:p>
    <w:p w:rsidR="00204451" w:rsidRDefault="0059368E" w:rsidP="007606CB">
      <w:pPr>
        <w:tabs>
          <w:tab w:val="left" w:pos="3525"/>
        </w:tabs>
        <w:rPr>
          <w:rFonts w:ascii="Arial" w:hAnsi="Arial" w:cs="Arial"/>
        </w:rPr>
      </w:pPr>
      <w:r w:rsidRPr="0059368E">
        <w:rPr>
          <w:rFonts w:ascii="Arial" w:hAnsi="Arial" w:cs="Arial"/>
          <w:noProof/>
        </w:rPr>
        <w:drawing>
          <wp:inline distT="0" distB="0" distL="0" distR="0">
            <wp:extent cx="6858000" cy="1081440"/>
            <wp:effectExtent l="0" t="0" r="0" b="4445"/>
            <wp:docPr id="4" name="Picture 4" descr="P:\DW 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W Image 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1081440"/>
                    </a:xfrm>
                    <a:prstGeom prst="rect">
                      <a:avLst/>
                    </a:prstGeom>
                    <a:noFill/>
                    <a:ln>
                      <a:noFill/>
                    </a:ln>
                  </pic:spPr>
                </pic:pic>
              </a:graphicData>
            </a:graphic>
          </wp:inline>
        </w:drawing>
      </w:r>
    </w:p>
    <w:p w:rsidR="008F63CA" w:rsidRDefault="001F3877" w:rsidP="007606CB">
      <w:pPr>
        <w:tabs>
          <w:tab w:val="left" w:pos="3525"/>
        </w:tabs>
        <w:rPr>
          <w:rFonts w:ascii="Arial" w:hAnsi="Arial" w:cs="Arial"/>
          <w:sz w:val="20"/>
          <w:szCs w:val="20"/>
        </w:rPr>
      </w:pPr>
      <w:r>
        <w:rPr>
          <w:rFonts w:ascii="Arial" w:hAnsi="Arial" w:cs="Arial"/>
          <w:b/>
          <w:sz w:val="20"/>
          <w:szCs w:val="20"/>
        </w:rPr>
        <w:t>General Education Core</w:t>
      </w:r>
      <w:r w:rsidR="008F63CA">
        <w:rPr>
          <w:rFonts w:ascii="Arial" w:hAnsi="Arial" w:cs="Arial"/>
          <w:b/>
          <w:sz w:val="20"/>
          <w:szCs w:val="20"/>
        </w:rPr>
        <w:t xml:space="preserve"> –</w:t>
      </w:r>
      <w:r w:rsidR="008F63CA">
        <w:rPr>
          <w:rFonts w:ascii="Arial" w:hAnsi="Arial" w:cs="Arial"/>
          <w:sz w:val="20"/>
          <w:szCs w:val="20"/>
        </w:rPr>
        <w:t xml:space="preserve"> In this block you will find all the core classes th</w:t>
      </w:r>
      <w:r w:rsidR="0059368E">
        <w:rPr>
          <w:rFonts w:ascii="Arial" w:hAnsi="Arial" w:cs="Arial"/>
          <w:sz w:val="20"/>
          <w:szCs w:val="20"/>
        </w:rPr>
        <w:t xml:space="preserve">at are required for your program. </w:t>
      </w:r>
    </w:p>
    <w:p w:rsidR="008F63CA" w:rsidRDefault="0059368E" w:rsidP="008F63CA">
      <w:pPr>
        <w:tabs>
          <w:tab w:val="left" w:pos="3525"/>
        </w:tabs>
        <w:rPr>
          <w:rFonts w:ascii="Arial" w:hAnsi="Arial" w:cs="Arial"/>
          <w:sz w:val="20"/>
          <w:szCs w:val="20"/>
        </w:rPr>
      </w:pPr>
      <w:r w:rsidRPr="0059368E">
        <w:rPr>
          <w:rFonts w:ascii="Arial" w:hAnsi="Arial" w:cs="Arial"/>
          <w:noProof/>
          <w:sz w:val="20"/>
          <w:szCs w:val="20"/>
        </w:rPr>
        <w:drawing>
          <wp:inline distT="0" distB="0" distL="0" distR="0">
            <wp:extent cx="6858000" cy="768502"/>
            <wp:effectExtent l="0" t="0" r="0" b="0"/>
            <wp:docPr id="5" name="Picture 5" descr="P:\DW 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W Image 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768502"/>
                    </a:xfrm>
                    <a:prstGeom prst="rect">
                      <a:avLst/>
                    </a:prstGeom>
                    <a:noFill/>
                    <a:ln>
                      <a:noFill/>
                    </a:ln>
                  </pic:spPr>
                </pic:pic>
              </a:graphicData>
            </a:graphic>
          </wp:inline>
        </w:drawing>
      </w:r>
    </w:p>
    <w:p w:rsidR="008F63CA" w:rsidRDefault="001F3877" w:rsidP="008F63CA">
      <w:pPr>
        <w:tabs>
          <w:tab w:val="left" w:pos="3525"/>
        </w:tabs>
        <w:rPr>
          <w:rFonts w:ascii="Arial" w:hAnsi="Arial" w:cs="Arial"/>
          <w:sz w:val="20"/>
          <w:szCs w:val="20"/>
        </w:rPr>
      </w:pPr>
      <w:r>
        <w:rPr>
          <w:rFonts w:ascii="Arial" w:hAnsi="Arial" w:cs="Arial"/>
          <w:b/>
          <w:sz w:val="20"/>
          <w:szCs w:val="20"/>
        </w:rPr>
        <w:t>Program</w:t>
      </w:r>
      <w:r w:rsidR="008F63CA">
        <w:rPr>
          <w:rFonts w:ascii="Arial" w:hAnsi="Arial" w:cs="Arial"/>
          <w:b/>
          <w:sz w:val="20"/>
          <w:szCs w:val="20"/>
        </w:rPr>
        <w:t xml:space="preserve"> Requirements –</w:t>
      </w:r>
      <w:r w:rsidR="008F63CA">
        <w:rPr>
          <w:rFonts w:ascii="Arial" w:hAnsi="Arial" w:cs="Arial"/>
          <w:sz w:val="20"/>
          <w:szCs w:val="20"/>
        </w:rPr>
        <w:t xml:space="preserve"> This block will house all of the ma</w:t>
      </w:r>
      <w:r w:rsidR="0059368E">
        <w:rPr>
          <w:rFonts w:ascii="Arial" w:hAnsi="Arial" w:cs="Arial"/>
          <w:sz w:val="20"/>
          <w:szCs w:val="20"/>
        </w:rPr>
        <w:t>jor requirements for your program</w:t>
      </w:r>
      <w:r w:rsidR="008F63CA">
        <w:rPr>
          <w:rFonts w:ascii="Arial" w:hAnsi="Arial" w:cs="Arial"/>
          <w:sz w:val="20"/>
          <w:szCs w:val="20"/>
        </w:rPr>
        <w:t xml:space="preserve">. </w:t>
      </w:r>
    </w:p>
    <w:p w:rsidR="00436B65" w:rsidRDefault="008F63CA" w:rsidP="008F63CA">
      <w:pPr>
        <w:tabs>
          <w:tab w:val="left" w:pos="3525"/>
        </w:tabs>
        <w:rPr>
          <w:rFonts w:ascii="Arial" w:hAnsi="Arial" w:cs="Arial"/>
          <w:sz w:val="20"/>
          <w:szCs w:val="20"/>
        </w:rPr>
      </w:pPr>
      <w:r>
        <w:rPr>
          <w:noProof/>
        </w:rPr>
        <w:drawing>
          <wp:inline distT="0" distB="0" distL="0" distR="0">
            <wp:extent cx="5943600" cy="2070735"/>
            <wp:effectExtent l="38100" t="76200" r="114300" b="819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2070735"/>
                    </a:xfrm>
                    <a:prstGeom prst="rect">
                      <a:avLst/>
                    </a:prstGeom>
                    <a:ln>
                      <a:solidFill>
                        <a:schemeClr val="tx2"/>
                      </a:solidFill>
                      <a:miter lim="800000"/>
                    </a:ln>
                    <a:effectLst>
                      <a:outerShdw blurRad="50800" dist="38100" algn="l" rotWithShape="0">
                        <a:prstClr val="black">
                          <a:alpha val="40000"/>
                        </a:prstClr>
                      </a:outerShdw>
                    </a:effectLst>
                  </pic:spPr>
                </pic:pic>
              </a:graphicData>
            </a:graphic>
          </wp:inline>
        </w:drawing>
      </w: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8719BF" w:rsidRDefault="008719BF" w:rsidP="0020779C">
      <w:pPr>
        <w:tabs>
          <w:tab w:val="left" w:pos="3525"/>
        </w:tabs>
        <w:spacing w:after="0"/>
        <w:rPr>
          <w:rFonts w:ascii="Arial" w:hAnsi="Arial" w:cs="Arial"/>
          <w:b/>
          <w:sz w:val="20"/>
          <w:szCs w:val="20"/>
        </w:rPr>
      </w:pPr>
    </w:p>
    <w:p w:rsidR="0020779C" w:rsidRDefault="00112644" w:rsidP="0020779C">
      <w:pPr>
        <w:tabs>
          <w:tab w:val="left" w:pos="3525"/>
        </w:tabs>
        <w:spacing w:after="0"/>
        <w:rPr>
          <w:rFonts w:ascii="Arial" w:hAnsi="Arial" w:cs="Arial"/>
          <w:sz w:val="20"/>
          <w:szCs w:val="20"/>
        </w:rPr>
      </w:pPr>
      <w:r w:rsidRPr="001F3877">
        <w:rPr>
          <w:rFonts w:ascii="Arial" w:hAnsi="Arial" w:cs="Arial"/>
          <w:b/>
          <w:sz w:val="20"/>
          <w:szCs w:val="20"/>
        </w:rPr>
        <w:lastRenderedPageBreak/>
        <w:t>Embedded Certificates</w:t>
      </w:r>
      <w:r>
        <w:rPr>
          <w:rFonts w:ascii="Arial" w:hAnsi="Arial" w:cs="Arial"/>
          <w:sz w:val="20"/>
          <w:szCs w:val="20"/>
        </w:rPr>
        <w:t xml:space="preserve"> – this lists the embedded certificates in your program and allows you to see if the student has the classes needed to award the embedded certificate.</w:t>
      </w:r>
    </w:p>
    <w:p w:rsidR="0020779C" w:rsidRDefault="0020779C" w:rsidP="0020779C">
      <w:pPr>
        <w:tabs>
          <w:tab w:val="left" w:pos="3525"/>
        </w:tabs>
        <w:spacing w:after="0"/>
        <w:rPr>
          <w:rFonts w:ascii="Arial" w:hAnsi="Arial" w:cs="Arial"/>
          <w:sz w:val="20"/>
          <w:szCs w:val="20"/>
        </w:rPr>
      </w:pPr>
    </w:p>
    <w:p w:rsidR="0020779C" w:rsidRDefault="008719BF" w:rsidP="0020779C">
      <w:pPr>
        <w:tabs>
          <w:tab w:val="left" w:pos="3525"/>
        </w:tabs>
        <w:spacing w:after="0"/>
        <w:rPr>
          <w:rFonts w:ascii="Arial" w:hAnsi="Arial" w:cs="Arial"/>
          <w:sz w:val="20"/>
          <w:szCs w:val="20"/>
        </w:rPr>
      </w:pPr>
      <w:r w:rsidRPr="008719BF">
        <w:rPr>
          <w:rFonts w:ascii="Arial" w:hAnsi="Arial" w:cs="Arial"/>
          <w:noProof/>
          <w:sz w:val="20"/>
          <w:szCs w:val="20"/>
        </w:rPr>
        <w:drawing>
          <wp:inline distT="0" distB="0" distL="0" distR="0">
            <wp:extent cx="6858000" cy="1946069"/>
            <wp:effectExtent l="0" t="0" r="0" b="0"/>
            <wp:docPr id="6" name="Picture 6" descr="P:\DW 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W Image 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1946069"/>
                    </a:xfrm>
                    <a:prstGeom prst="rect">
                      <a:avLst/>
                    </a:prstGeom>
                    <a:noFill/>
                    <a:ln>
                      <a:noFill/>
                    </a:ln>
                  </pic:spPr>
                </pic:pic>
              </a:graphicData>
            </a:graphic>
          </wp:inline>
        </w:drawing>
      </w:r>
    </w:p>
    <w:p w:rsidR="00112644" w:rsidRDefault="00112644" w:rsidP="0020779C">
      <w:pPr>
        <w:tabs>
          <w:tab w:val="left" w:pos="3525"/>
        </w:tabs>
        <w:spacing w:after="0"/>
        <w:rPr>
          <w:rFonts w:ascii="Arial" w:hAnsi="Arial" w:cs="Arial"/>
          <w:sz w:val="20"/>
          <w:szCs w:val="20"/>
        </w:rPr>
      </w:pPr>
    </w:p>
    <w:p w:rsidR="0020779C" w:rsidRDefault="0020779C" w:rsidP="0020779C">
      <w:pPr>
        <w:tabs>
          <w:tab w:val="left" w:pos="3525"/>
        </w:tabs>
        <w:spacing w:after="0"/>
        <w:rPr>
          <w:rFonts w:ascii="Arial" w:hAnsi="Arial" w:cs="Arial"/>
          <w:sz w:val="20"/>
          <w:szCs w:val="20"/>
        </w:rPr>
      </w:pPr>
    </w:p>
    <w:p w:rsidR="0020779C" w:rsidRDefault="00167F39" w:rsidP="007A695A">
      <w:pPr>
        <w:tabs>
          <w:tab w:val="left" w:pos="4215"/>
        </w:tabs>
        <w:spacing w:after="0"/>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5648" behindDoc="0" locked="0" layoutInCell="1" allowOverlap="1">
                <wp:simplePos x="0" y="0"/>
                <wp:positionH relativeFrom="column">
                  <wp:posOffset>-66675</wp:posOffset>
                </wp:positionH>
                <wp:positionV relativeFrom="paragraph">
                  <wp:posOffset>40005</wp:posOffset>
                </wp:positionV>
                <wp:extent cx="2447925" cy="438150"/>
                <wp:effectExtent l="38100" t="38100" r="104775" b="952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381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890C9E" w:rsidRPr="007A695A" w:rsidRDefault="00890C9E">
                            <w:pPr>
                              <w:rPr>
                                <w:b/>
                                <w:sz w:val="28"/>
                                <w:szCs w:val="28"/>
                              </w:rPr>
                            </w:pPr>
                            <w:r w:rsidRPr="007A695A">
                              <w:rPr>
                                <w:b/>
                                <w:sz w:val="28"/>
                                <w:szCs w:val="28"/>
                              </w:rPr>
                              <w:t>Performing a What If Scenario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25pt;margin-top:3.15pt;width:192.7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">
                <v:shadow on="t" color="black" opacity="26214f" origin="-.5,-.5" offset=".74836mm,.74836mm"/>
                <v:textbox>
                  <w:txbxContent>
                    <w:p w:rsidR="00890C9E" w:rsidRPr="007A695A" w:rsidRDefault="00890C9E">
                      <w:pPr>
                        <w:rPr>
                          <w:b/>
                          <w:sz w:val="28"/>
                          <w:szCs w:val="28"/>
                        </w:rPr>
                      </w:pPr>
                      <w:r w:rsidRPr="007A695A">
                        <w:rPr>
                          <w:b/>
                          <w:sz w:val="28"/>
                          <w:szCs w:val="28"/>
                        </w:rPr>
                        <w:t>Performing a What If Scenario</w:t>
                      </w:r>
                    </w:p>
                  </w:txbxContent>
                </v:textbox>
              </v:shape>
            </w:pict>
          </mc:Fallback>
        </mc:AlternateContent>
      </w:r>
      <w:r w:rsidR="007A695A">
        <w:rPr>
          <w:rFonts w:ascii="Arial" w:hAnsi="Arial" w:cs="Arial"/>
          <w:b/>
          <w:sz w:val="28"/>
          <w:szCs w:val="28"/>
        </w:rPr>
        <w:tab/>
      </w:r>
    </w:p>
    <w:p w:rsidR="007A695A" w:rsidRDefault="007A695A" w:rsidP="007A695A">
      <w:pPr>
        <w:tabs>
          <w:tab w:val="left" w:pos="4215"/>
        </w:tabs>
        <w:spacing w:after="0"/>
        <w:rPr>
          <w:rFonts w:ascii="Arial" w:hAnsi="Arial" w:cs="Arial"/>
          <w:b/>
          <w:sz w:val="28"/>
          <w:szCs w:val="28"/>
        </w:rPr>
      </w:pPr>
    </w:p>
    <w:p w:rsidR="007A695A" w:rsidRDefault="007A695A" w:rsidP="007A695A">
      <w:pPr>
        <w:tabs>
          <w:tab w:val="left" w:pos="4215"/>
        </w:tabs>
        <w:spacing w:after="0"/>
        <w:rPr>
          <w:rFonts w:ascii="Arial" w:hAnsi="Arial" w:cs="Arial"/>
          <w:b/>
          <w:sz w:val="28"/>
          <w:szCs w:val="28"/>
        </w:rPr>
      </w:pPr>
    </w:p>
    <w:p w:rsidR="007A695A" w:rsidRDefault="007A695A" w:rsidP="007A695A">
      <w:pPr>
        <w:tabs>
          <w:tab w:val="left" w:pos="4215"/>
        </w:tabs>
        <w:spacing w:after="0"/>
        <w:rPr>
          <w:rFonts w:ascii="Arial" w:hAnsi="Arial" w:cs="Arial"/>
          <w:sz w:val="20"/>
          <w:szCs w:val="20"/>
        </w:rPr>
      </w:pPr>
      <w:r>
        <w:rPr>
          <w:rFonts w:ascii="Arial" w:hAnsi="Arial" w:cs="Arial"/>
          <w:sz w:val="20"/>
          <w:szCs w:val="20"/>
        </w:rPr>
        <w:t xml:space="preserve">If </w:t>
      </w:r>
      <w:r w:rsidR="00112644">
        <w:rPr>
          <w:rFonts w:ascii="Arial" w:hAnsi="Arial" w:cs="Arial"/>
          <w:sz w:val="20"/>
          <w:szCs w:val="20"/>
        </w:rPr>
        <w:t>a student is</w:t>
      </w:r>
      <w:r>
        <w:rPr>
          <w:rFonts w:ascii="Arial" w:hAnsi="Arial" w:cs="Arial"/>
          <w:sz w:val="20"/>
          <w:szCs w:val="20"/>
        </w:rPr>
        <w:t xml:space="preserve"> thinking of changing </w:t>
      </w:r>
      <w:r w:rsidR="00112644">
        <w:rPr>
          <w:rFonts w:ascii="Arial" w:hAnsi="Arial" w:cs="Arial"/>
          <w:sz w:val="20"/>
          <w:szCs w:val="20"/>
        </w:rPr>
        <w:t>his/her</w:t>
      </w:r>
      <w:r>
        <w:rPr>
          <w:rFonts w:ascii="Arial" w:hAnsi="Arial" w:cs="Arial"/>
          <w:sz w:val="20"/>
          <w:szCs w:val="20"/>
        </w:rPr>
        <w:t xml:space="preserve"> major, DegreeWorks has provided</w:t>
      </w:r>
      <w:r w:rsidR="00112644">
        <w:rPr>
          <w:rFonts w:ascii="Arial" w:hAnsi="Arial" w:cs="Arial"/>
          <w:sz w:val="20"/>
          <w:szCs w:val="20"/>
        </w:rPr>
        <w:t xml:space="preserve"> the What If tool to enable you/student </w:t>
      </w:r>
      <w:r>
        <w:rPr>
          <w:rFonts w:ascii="Arial" w:hAnsi="Arial" w:cs="Arial"/>
          <w:sz w:val="20"/>
          <w:szCs w:val="20"/>
        </w:rPr>
        <w:t xml:space="preserve">to apply </w:t>
      </w:r>
      <w:r w:rsidR="00112644">
        <w:rPr>
          <w:rFonts w:ascii="Arial" w:hAnsi="Arial" w:cs="Arial"/>
          <w:sz w:val="20"/>
          <w:szCs w:val="20"/>
        </w:rPr>
        <w:t xml:space="preserve">his/her </w:t>
      </w:r>
      <w:r>
        <w:rPr>
          <w:rFonts w:ascii="Arial" w:hAnsi="Arial" w:cs="Arial"/>
          <w:sz w:val="20"/>
          <w:szCs w:val="20"/>
        </w:rPr>
        <w:t xml:space="preserve">course history to a sample audit with any of these changes. This tool will allow you to enter </w:t>
      </w:r>
      <w:r w:rsidR="00112644">
        <w:rPr>
          <w:rFonts w:ascii="Arial" w:hAnsi="Arial" w:cs="Arial"/>
          <w:sz w:val="20"/>
          <w:szCs w:val="20"/>
        </w:rPr>
        <w:t>a different program and</w:t>
      </w:r>
      <w:r>
        <w:rPr>
          <w:rFonts w:ascii="Arial" w:hAnsi="Arial" w:cs="Arial"/>
          <w:sz w:val="20"/>
          <w:szCs w:val="20"/>
        </w:rPr>
        <w:t xml:space="preserve"> see </w:t>
      </w:r>
      <w:r w:rsidR="009D5D57">
        <w:rPr>
          <w:rFonts w:ascii="Arial" w:hAnsi="Arial" w:cs="Arial"/>
          <w:sz w:val="20"/>
          <w:szCs w:val="20"/>
        </w:rPr>
        <w:t>which courses already taken can be used in a new program.</w:t>
      </w:r>
    </w:p>
    <w:p w:rsidR="009D5D57" w:rsidRDefault="009D5D57" w:rsidP="007A695A">
      <w:pPr>
        <w:tabs>
          <w:tab w:val="left" w:pos="4215"/>
        </w:tabs>
        <w:spacing w:after="0"/>
        <w:rPr>
          <w:rFonts w:ascii="Arial" w:hAnsi="Arial" w:cs="Arial"/>
          <w:sz w:val="20"/>
          <w:szCs w:val="20"/>
        </w:rPr>
      </w:pPr>
    </w:p>
    <w:p w:rsidR="009D5D57" w:rsidRDefault="009D5D57" w:rsidP="009D5D57">
      <w:pPr>
        <w:pStyle w:val="NoSpacing"/>
      </w:pPr>
      <w:r>
        <w:t xml:space="preserve">To access the What If option, click on the “What If” link on the left-side of the audit screen under the “Worksheets” tab.  Once at the What If screen, you will be able to use the drop-down boxes to select the Academic Term and Major.  </w:t>
      </w:r>
    </w:p>
    <w:p w:rsidR="009D5D57" w:rsidRDefault="009D5D57" w:rsidP="007A695A">
      <w:pPr>
        <w:tabs>
          <w:tab w:val="left" w:pos="4215"/>
        </w:tabs>
        <w:spacing w:after="0"/>
        <w:rPr>
          <w:rFonts w:ascii="Arial" w:hAnsi="Arial" w:cs="Arial"/>
          <w:sz w:val="20"/>
          <w:szCs w:val="20"/>
        </w:rPr>
      </w:pPr>
    </w:p>
    <w:p w:rsidR="007A695A" w:rsidRDefault="007A695A" w:rsidP="007A695A">
      <w:pPr>
        <w:tabs>
          <w:tab w:val="left" w:pos="4215"/>
        </w:tabs>
        <w:spacing w:after="0"/>
        <w:rPr>
          <w:rFonts w:ascii="Arial" w:hAnsi="Arial" w:cs="Arial"/>
          <w:sz w:val="20"/>
          <w:szCs w:val="20"/>
        </w:rPr>
      </w:pPr>
    </w:p>
    <w:p w:rsidR="00DC332D" w:rsidRDefault="009D5D57" w:rsidP="00DC332D">
      <w:pPr>
        <w:tabs>
          <w:tab w:val="left" w:pos="4215"/>
        </w:tabs>
        <w:spacing w:after="0"/>
        <w:rPr>
          <w:rFonts w:ascii="Arial" w:hAnsi="Arial" w:cs="Arial"/>
          <w:sz w:val="20"/>
          <w:szCs w:val="20"/>
        </w:rPr>
      </w:pPr>
      <w:r w:rsidRPr="009D5D57">
        <w:rPr>
          <w:rFonts w:ascii="Arial" w:hAnsi="Arial" w:cs="Arial"/>
          <w:noProof/>
          <w:sz w:val="20"/>
          <w:szCs w:val="20"/>
        </w:rPr>
        <w:drawing>
          <wp:inline distT="0" distB="0" distL="0" distR="0">
            <wp:extent cx="5944428" cy="1669774"/>
            <wp:effectExtent l="19050" t="19050" r="18222" b="25676"/>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t="30714" b="33286"/>
                    <a:stretch>
                      <a:fillRect/>
                    </a:stretch>
                  </pic:blipFill>
                  <pic:spPr bwMode="auto">
                    <a:xfrm>
                      <a:off x="0" y="0"/>
                      <a:ext cx="5944428" cy="1669774"/>
                    </a:xfrm>
                    <a:prstGeom prst="rect">
                      <a:avLst/>
                    </a:prstGeom>
                    <a:noFill/>
                    <a:ln w="9525">
                      <a:solidFill>
                        <a:schemeClr val="tx1"/>
                      </a:solidFill>
                      <a:miter lim="800000"/>
                      <a:headEnd/>
                      <a:tailEnd/>
                    </a:ln>
                  </pic:spPr>
                </pic:pic>
              </a:graphicData>
            </a:graphic>
          </wp:inline>
        </w:drawing>
      </w:r>
    </w:p>
    <w:p w:rsidR="009D5D57" w:rsidRDefault="009D5D57" w:rsidP="00DC332D">
      <w:pPr>
        <w:tabs>
          <w:tab w:val="left" w:pos="4215"/>
        </w:tabs>
        <w:spacing w:after="0"/>
        <w:rPr>
          <w:rFonts w:ascii="Arial" w:hAnsi="Arial" w:cs="Arial"/>
          <w:sz w:val="20"/>
          <w:szCs w:val="20"/>
        </w:rPr>
      </w:pPr>
    </w:p>
    <w:p w:rsidR="009D5D57" w:rsidRPr="00E357F8" w:rsidRDefault="009D5D57" w:rsidP="00E357F8">
      <w:pPr>
        <w:pStyle w:val="NoSpacing"/>
      </w:pPr>
      <w:r>
        <w:t>Your selection will be added to the list box on the right hand side.  If you would like to remove your choice, select it from the list and click on the “Remove” button located below the list box.  After selecting the desired criteria, click on the “Process What-If” button.  Degree Works will then take your entire course history and apply it to an audit wi</w:t>
      </w:r>
      <w:r w:rsidR="00E357F8">
        <w:t xml:space="preserve">th the newly selected changes. </w:t>
      </w:r>
    </w:p>
    <w:sectPr w:rsidR="009D5D57" w:rsidRPr="00E357F8" w:rsidSect="00D15BB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250" w:rsidRDefault="00772250" w:rsidP="00097910">
      <w:pPr>
        <w:spacing w:after="0" w:line="240" w:lineRule="auto"/>
      </w:pPr>
      <w:r>
        <w:separator/>
      </w:r>
    </w:p>
  </w:endnote>
  <w:endnote w:type="continuationSeparator" w:id="0">
    <w:p w:rsidR="00772250" w:rsidRDefault="00772250" w:rsidP="00097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250" w:rsidRDefault="00772250" w:rsidP="00097910">
      <w:pPr>
        <w:spacing w:after="0" w:line="240" w:lineRule="auto"/>
      </w:pPr>
      <w:r>
        <w:separator/>
      </w:r>
    </w:p>
  </w:footnote>
  <w:footnote w:type="continuationSeparator" w:id="0">
    <w:p w:rsidR="00772250" w:rsidRDefault="00772250" w:rsidP="000979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5pt;height:14.4pt;visibility:visible;mso-wrap-style:square" o:bullet="t">
        <v:imagedata r:id="rId1" o:title=""/>
      </v:shape>
    </w:pict>
  </w:numPicBullet>
  <w:numPicBullet w:numPicBulletId="1">
    <w:pict>
      <v:shape id="_x0000_i1027" type="#_x0000_t75" style="width:17.3pt;height:15.35pt;visibility:visible;mso-wrap-style:square" o:bullet="t">
        <v:imagedata r:id="rId2" o:title=""/>
      </v:shape>
    </w:pict>
  </w:numPicBullet>
  <w:numPicBullet w:numPicBulletId="2">
    <w:pict>
      <v:shape id="_x0000_i1028" type="#_x0000_t75" style="width:15.35pt;height:14.4pt;visibility:visible;mso-wrap-style:square" o:bullet="t">
        <v:imagedata r:id="rId3" o:title=""/>
      </v:shape>
    </w:pict>
  </w:numPicBullet>
  <w:abstractNum w:abstractNumId="0" w15:restartNumberingAfterBreak="0">
    <w:nsid w:val="06F631DE"/>
    <w:multiLevelType w:val="hybridMultilevel"/>
    <w:tmpl w:val="E0C6BC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567BB"/>
    <w:multiLevelType w:val="hybridMultilevel"/>
    <w:tmpl w:val="80CA6E3E"/>
    <w:lvl w:ilvl="0" w:tplc="A756F8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A666C2"/>
    <w:multiLevelType w:val="hybridMultilevel"/>
    <w:tmpl w:val="86088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74BA6"/>
    <w:multiLevelType w:val="hybridMultilevel"/>
    <w:tmpl w:val="A90EF11C"/>
    <w:lvl w:ilvl="0" w:tplc="D51AFAEE">
      <w:start w:val="1"/>
      <w:numFmt w:val="bullet"/>
      <w:lvlText w:val=""/>
      <w:lvlPicBulletId w:val="0"/>
      <w:lvlJc w:val="left"/>
      <w:pPr>
        <w:tabs>
          <w:tab w:val="num" w:pos="720"/>
        </w:tabs>
        <w:ind w:left="720" w:hanging="360"/>
      </w:pPr>
      <w:rPr>
        <w:rFonts w:ascii="Symbol" w:hAnsi="Symbol" w:hint="default"/>
      </w:rPr>
    </w:lvl>
    <w:lvl w:ilvl="1" w:tplc="33D61DC0" w:tentative="1">
      <w:start w:val="1"/>
      <w:numFmt w:val="bullet"/>
      <w:lvlText w:val=""/>
      <w:lvlJc w:val="left"/>
      <w:pPr>
        <w:tabs>
          <w:tab w:val="num" w:pos="1440"/>
        </w:tabs>
        <w:ind w:left="1440" w:hanging="360"/>
      </w:pPr>
      <w:rPr>
        <w:rFonts w:ascii="Symbol" w:hAnsi="Symbol" w:hint="default"/>
      </w:rPr>
    </w:lvl>
    <w:lvl w:ilvl="2" w:tplc="91C256FC" w:tentative="1">
      <w:start w:val="1"/>
      <w:numFmt w:val="bullet"/>
      <w:lvlText w:val=""/>
      <w:lvlJc w:val="left"/>
      <w:pPr>
        <w:tabs>
          <w:tab w:val="num" w:pos="2160"/>
        </w:tabs>
        <w:ind w:left="2160" w:hanging="360"/>
      </w:pPr>
      <w:rPr>
        <w:rFonts w:ascii="Symbol" w:hAnsi="Symbol" w:hint="default"/>
      </w:rPr>
    </w:lvl>
    <w:lvl w:ilvl="3" w:tplc="93E2CDEC" w:tentative="1">
      <w:start w:val="1"/>
      <w:numFmt w:val="bullet"/>
      <w:lvlText w:val=""/>
      <w:lvlJc w:val="left"/>
      <w:pPr>
        <w:tabs>
          <w:tab w:val="num" w:pos="2880"/>
        </w:tabs>
        <w:ind w:left="2880" w:hanging="360"/>
      </w:pPr>
      <w:rPr>
        <w:rFonts w:ascii="Symbol" w:hAnsi="Symbol" w:hint="default"/>
      </w:rPr>
    </w:lvl>
    <w:lvl w:ilvl="4" w:tplc="81ECC852" w:tentative="1">
      <w:start w:val="1"/>
      <w:numFmt w:val="bullet"/>
      <w:lvlText w:val=""/>
      <w:lvlJc w:val="left"/>
      <w:pPr>
        <w:tabs>
          <w:tab w:val="num" w:pos="3600"/>
        </w:tabs>
        <w:ind w:left="3600" w:hanging="360"/>
      </w:pPr>
      <w:rPr>
        <w:rFonts w:ascii="Symbol" w:hAnsi="Symbol" w:hint="default"/>
      </w:rPr>
    </w:lvl>
    <w:lvl w:ilvl="5" w:tplc="B0486AEE" w:tentative="1">
      <w:start w:val="1"/>
      <w:numFmt w:val="bullet"/>
      <w:lvlText w:val=""/>
      <w:lvlJc w:val="left"/>
      <w:pPr>
        <w:tabs>
          <w:tab w:val="num" w:pos="4320"/>
        </w:tabs>
        <w:ind w:left="4320" w:hanging="360"/>
      </w:pPr>
      <w:rPr>
        <w:rFonts w:ascii="Symbol" w:hAnsi="Symbol" w:hint="default"/>
      </w:rPr>
    </w:lvl>
    <w:lvl w:ilvl="6" w:tplc="A016FA56" w:tentative="1">
      <w:start w:val="1"/>
      <w:numFmt w:val="bullet"/>
      <w:lvlText w:val=""/>
      <w:lvlJc w:val="left"/>
      <w:pPr>
        <w:tabs>
          <w:tab w:val="num" w:pos="5040"/>
        </w:tabs>
        <w:ind w:left="5040" w:hanging="360"/>
      </w:pPr>
      <w:rPr>
        <w:rFonts w:ascii="Symbol" w:hAnsi="Symbol" w:hint="default"/>
      </w:rPr>
    </w:lvl>
    <w:lvl w:ilvl="7" w:tplc="617428C4" w:tentative="1">
      <w:start w:val="1"/>
      <w:numFmt w:val="bullet"/>
      <w:lvlText w:val=""/>
      <w:lvlJc w:val="left"/>
      <w:pPr>
        <w:tabs>
          <w:tab w:val="num" w:pos="5760"/>
        </w:tabs>
        <w:ind w:left="5760" w:hanging="360"/>
      </w:pPr>
      <w:rPr>
        <w:rFonts w:ascii="Symbol" w:hAnsi="Symbol" w:hint="default"/>
      </w:rPr>
    </w:lvl>
    <w:lvl w:ilvl="8" w:tplc="6AEA291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0C64A3C"/>
    <w:multiLevelType w:val="hybridMultilevel"/>
    <w:tmpl w:val="2E6AE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294867"/>
    <w:multiLevelType w:val="hybridMultilevel"/>
    <w:tmpl w:val="9256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B02312"/>
    <w:multiLevelType w:val="hybridMultilevel"/>
    <w:tmpl w:val="408499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BF15D4"/>
    <w:multiLevelType w:val="hybridMultilevel"/>
    <w:tmpl w:val="C4B01ED4"/>
    <w:lvl w:ilvl="0" w:tplc="2D0ED2F6">
      <w:start w:val="1"/>
      <w:numFmt w:val="bullet"/>
      <w:lvlText w:val=""/>
      <w:lvlPicBulletId w:val="1"/>
      <w:lvlJc w:val="left"/>
      <w:pPr>
        <w:tabs>
          <w:tab w:val="num" w:pos="720"/>
        </w:tabs>
        <w:ind w:left="720" w:hanging="360"/>
      </w:pPr>
      <w:rPr>
        <w:rFonts w:ascii="Symbol" w:hAnsi="Symbol" w:hint="default"/>
      </w:rPr>
    </w:lvl>
    <w:lvl w:ilvl="1" w:tplc="D862BF64" w:tentative="1">
      <w:start w:val="1"/>
      <w:numFmt w:val="bullet"/>
      <w:lvlText w:val=""/>
      <w:lvlJc w:val="left"/>
      <w:pPr>
        <w:tabs>
          <w:tab w:val="num" w:pos="1440"/>
        </w:tabs>
        <w:ind w:left="1440" w:hanging="360"/>
      </w:pPr>
      <w:rPr>
        <w:rFonts w:ascii="Symbol" w:hAnsi="Symbol" w:hint="default"/>
      </w:rPr>
    </w:lvl>
    <w:lvl w:ilvl="2" w:tplc="F1F03BAE" w:tentative="1">
      <w:start w:val="1"/>
      <w:numFmt w:val="bullet"/>
      <w:lvlText w:val=""/>
      <w:lvlJc w:val="left"/>
      <w:pPr>
        <w:tabs>
          <w:tab w:val="num" w:pos="2160"/>
        </w:tabs>
        <w:ind w:left="2160" w:hanging="360"/>
      </w:pPr>
      <w:rPr>
        <w:rFonts w:ascii="Symbol" w:hAnsi="Symbol" w:hint="default"/>
      </w:rPr>
    </w:lvl>
    <w:lvl w:ilvl="3" w:tplc="ED5C9408" w:tentative="1">
      <w:start w:val="1"/>
      <w:numFmt w:val="bullet"/>
      <w:lvlText w:val=""/>
      <w:lvlJc w:val="left"/>
      <w:pPr>
        <w:tabs>
          <w:tab w:val="num" w:pos="2880"/>
        </w:tabs>
        <w:ind w:left="2880" w:hanging="360"/>
      </w:pPr>
      <w:rPr>
        <w:rFonts w:ascii="Symbol" w:hAnsi="Symbol" w:hint="default"/>
      </w:rPr>
    </w:lvl>
    <w:lvl w:ilvl="4" w:tplc="A5ECF880" w:tentative="1">
      <w:start w:val="1"/>
      <w:numFmt w:val="bullet"/>
      <w:lvlText w:val=""/>
      <w:lvlJc w:val="left"/>
      <w:pPr>
        <w:tabs>
          <w:tab w:val="num" w:pos="3600"/>
        </w:tabs>
        <w:ind w:left="3600" w:hanging="360"/>
      </w:pPr>
      <w:rPr>
        <w:rFonts w:ascii="Symbol" w:hAnsi="Symbol" w:hint="default"/>
      </w:rPr>
    </w:lvl>
    <w:lvl w:ilvl="5" w:tplc="054228AE" w:tentative="1">
      <w:start w:val="1"/>
      <w:numFmt w:val="bullet"/>
      <w:lvlText w:val=""/>
      <w:lvlJc w:val="left"/>
      <w:pPr>
        <w:tabs>
          <w:tab w:val="num" w:pos="4320"/>
        </w:tabs>
        <w:ind w:left="4320" w:hanging="360"/>
      </w:pPr>
      <w:rPr>
        <w:rFonts w:ascii="Symbol" w:hAnsi="Symbol" w:hint="default"/>
      </w:rPr>
    </w:lvl>
    <w:lvl w:ilvl="6" w:tplc="13D8C014" w:tentative="1">
      <w:start w:val="1"/>
      <w:numFmt w:val="bullet"/>
      <w:lvlText w:val=""/>
      <w:lvlJc w:val="left"/>
      <w:pPr>
        <w:tabs>
          <w:tab w:val="num" w:pos="5040"/>
        </w:tabs>
        <w:ind w:left="5040" w:hanging="360"/>
      </w:pPr>
      <w:rPr>
        <w:rFonts w:ascii="Symbol" w:hAnsi="Symbol" w:hint="default"/>
      </w:rPr>
    </w:lvl>
    <w:lvl w:ilvl="7" w:tplc="6568A084" w:tentative="1">
      <w:start w:val="1"/>
      <w:numFmt w:val="bullet"/>
      <w:lvlText w:val=""/>
      <w:lvlJc w:val="left"/>
      <w:pPr>
        <w:tabs>
          <w:tab w:val="num" w:pos="5760"/>
        </w:tabs>
        <w:ind w:left="5760" w:hanging="360"/>
      </w:pPr>
      <w:rPr>
        <w:rFonts w:ascii="Symbol" w:hAnsi="Symbol" w:hint="default"/>
      </w:rPr>
    </w:lvl>
    <w:lvl w:ilvl="8" w:tplc="6F8E14F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6F502E4"/>
    <w:multiLevelType w:val="hybridMultilevel"/>
    <w:tmpl w:val="33F0D910"/>
    <w:lvl w:ilvl="0" w:tplc="E8CC77CA">
      <w:start w:val="1"/>
      <w:numFmt w:val="bullet"/>
      <w:lvlText w:val=""/>
      <w:lvlPicBulletId w:val="2"/>
      <w:lvlJc w:val="left"/>
      <w:pPr>
        <w:tabs>
          <w:tab w:val="num" w:pos="720"/>
        </w:tabs>
        <w:ind w:left="720" w:hanging="360"/>
      </w:pPr>
      <w:rPr>
        <w:rFonts w:ascii="Symbol" w:hAnsi="Symbol" w:hint="default"/>
      </w:rPr>
    </w:lvl>
    <w:lvl w:ilvl="1" w:tplc="18608400" w:tentative="1">
      <w:start w:val="1"/>
      <w:numFmt w:val="bullet"/>
      <w:lvlText w:val=""/>
      <w:lvlJc w:val="left"/>
      <w:pPr>
        <w:tabs>
          <w:tab w:val="num" w:pos="1440"/>
        </w:tabs>
        <w:ind w:left="1440" w:hanging="360"/>
      </w:pPr>
      <w:rPr>
        <w:rFonts w:ascii="Symbol" w:hAnsi="Symbol" w:hint="default"/>
      </w:rPr>
    </w:lvl>
    <w:lvl w:ilvl="2" w:tplc="63285060" w:tentative="1">
      <w:start w:val="1"/>
      <w:numFmt w:val="bullet"/>
      <w:lvlText w:val=""/>
      <w:lvlJc w:val="left"/>
      <w:pPr>
        <w:tabs>
          <w:tab w:val="num" w:pos="2160"/>
        </w:tabs>
        <w:ind w:left="2160" w:hanging="360"/>
      </w:pPr>
      <w:rPr>
        <w:rFonts w:ascii="Symbol" w:hAnsi="Symbol" w:hint="default"/>
      </w:rPr>
    </w:lvl>
    <w:lvl w:ilvl="3" w:tplc="D66C9ECE" w:tentative="1">
      <w:start w:val="1"/>
      <w:numFmt w:val="bullet"/>
      <w:lvlText w:val=""/>
      <w:lvlJc w:val="left"/>
      <w:pPr>
        <w:tabs>
          <w:tab w:val="num" w:pos="2880"/>
        </w:tabs>
        <w:ind w:left="2880" w:hanging="360"/>
      </w:pPr>
      <w:rPr>
        <w:rFonts w:ascii="Symbol" w:hAnsi="Symbol" w:hint="default"/>
      </w:rPr>
    </w:lvl>
    <w:lvl w:ilvl="4" w:tplc="D892DBF8" w:tentative="1">
      <w:start w:val="1"/>
      <w:numFmt w:val="bullet"/>
      <w:lvlText w:val=""/>
      <w:lvlJc w:val="left"/>
      <w:pPr>
        <w:tabs>
          <w:tab w:val="num" w:pos="3600"/>
        </w:tabs>
        <w:ind w:left="3600" w:hanging="360"/>
      </w:pPr>
      <w:rPr>
        <w:rFonts w:ascii="Symbol" w:hAnsi="Symbol" w:hint="default"/>
      </w:rPr>
    </w:lvl>
    <w:lvl w:ilvl="5" w:tplc="421823BA" w:tentative="1">
      <w:start w:val="1"/>
      <w:numFmt w:val="bullet"/>
      <w:lvlText w:val=""/>
      <w:lvlJc w:val="left"/>
      <w:pPr>
        <w:tabs>
          <w:tab w:val="num" w:pos="4320"/>
        </w:tabs>
        <w:ind w:left="4320" w:hanging="360"/>
      </w:pPr>
      <w:rPr>
        <w:rFonts w:ascii="Symbol" w:hAnsi="Symbol" w:hint="default"/>
      </w:rPr>
    </w:lvl>
    <w:lvl w:ilvl="6" w:tplc="1BD4FC06" w:tentative="1">
      <w:start w:val="1"/>
      <w:numFmt w:val="bullet"/>
      <w:lvlText w:val=""/>
      <w:lvlJc w:val="left"/>
      <w:pPr>
        <w:tabs>
          <w:tab w:val="num" w:pos="5040"/>
        </w:tabs>
        <w:ind w:left="5040" w:hanging="360"/>
      </w:pPr>
      <w:rPr>
        <w:rFonts w:ascii="Symbol" w:hAnsi="Symbol" w:hint="default"/>
      </w:rPr>
    </w:lvl>
    <w:lvl w:ilvl="7" w:tplc="34B6B070" w:tentative="1">
      <w:start w:val="1"/>
      <w:numFmt w:val="bullet"/>
      <w:lvlText w:val=""/>
      <w:lvlJc w:val="left"/>
      <w:pPr>
        <w:tabs>
          <w:tab w:val="num" w:pos="5760"/>
        </w:tabs>
        <w:ind w:left="5760" w:hanging="360"/>
      </w:pPr>
      <w:rPr>
        <w:rFonts w:ascii="Symbol" w:hAnsi="Symbol" w:hint="default"/>
      </w:rPr>
    </w:lvl>
    <w:lvl w:ilvl="8" w:tplc="352C362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7DE003C"/>
    <w:multiLevelType w:val="hybridMultilevel"/>
    <w:tmpl w:val="AF70D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7"/>
  </w:num>
  <w:num w:numId="6">
    <w:abstractNumId w:val="8"/>
  </w:num>
  <w:num w:numId="7">
    <w:abstractNumId w:val="4"/>
  </w:num>
  <w:num w:numId="8">
    <w:abstractNumId w:val="6"/>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o:colormenu v:ext="edit" fillcolor="none [3213]"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910"/>
    <w:rsid w:val="000172B7"/>
    <w:rsid w:val="000607C0"/>
    <w:rsid w:val="00097910"/>
    <w:rsid w:val="000C3ED0"/>
    <w:rsid w:val="000D468E"/>
    <w:rsid w:val="00112644"/>
    <w:rsid w:val="00167F39"/>
    <w:rsid w:val="001F3877"/>
    <w:rsid w:val="00204451"/>
    <w:rsid w:val="0020779C"/>
    <w:rsid w:val="00251010"/>
    <w:rsid w:val="00264FAA"/>
    <w:rsid w:val="002755BE"/>
    <w:rsid w:val="00294122"/>
    <w:rsid w:val="002A1EB0"/>
    <w:rsid w:val="002C67A5"/>
    <w:rsid w:val="00311438"/>
    <w:rsid w:val="003345A8"/>
    <w:rsid w:val="00343E25"/>
    <w:rsid w:val="0036284E"/>
    <w:rsid w:val="0036592C"/>
    <w:rsid w:val="00422E76"/>
    <w:rsid w:val="00436B65"/>
    <w:rsid w:val="004631EB"/>
    <w:rsid w:val="00472C51"/>
    <w:rsid w:val="00475D02"/>
    <w:rsid w:val="004766A6"/>
    <w:rsid w:val="004A180B"/>
    <w:rsid w:val="004A2A4A"/>
    <w:rsid w:val="00553047"/>
    <w:rsid w:val="005647BD"/>
    <w:rsid w:val="00583CB1"/>
    <w:rsid w:val="0059368E"/>
    <w:rsid w:val="005A6478"/>
    <w:rsid w:val="005B3C6E"/>
    <w:rsid w:val="00617938"/>
    <w:rsid w:val="006226B3"/>
    <w:rsid w:val="006D7835"/>
    <w:rsid w:val="00722495"/>
    <w:rsid w:val="00752B2B"/>
    <w:rsid w:val="007606CB"/>
    <w:rsid w:val="00772250"/>
    <w:rsid w:val="007A695A"/>
    <w:rsid w:val="007B44CB"/>
    <w:rsid w:val="007E3E58"/>
    <w:rsid w:val="0080072C"/>
    <w:rsid w:val="00831015"/>
    <w:rsid w:val="00831BA3"/>
    <w:rsid w:val="00832C00"/>
    <w:rsid w:val="008512C0"/>
    <w:rsid w:val="008719BF"/>
    <w:rsid w:val="00877737"/>
    <w:rsid w:val="0088714A"/>
    <w:rsid w:val="00890C9E"/>
    <w:rsid w:val="008A12F4"/>
    <w:rsid w:val="008E7DAD"/>
    <w:rsid w:val="008F0F16"/>
    <w:rsid w:val="008F63CA"/>
    <w:rsid w:val="00927CCE"/>
    <w:rsid w:val="00974278"/>
    <w:rsid w:val="009C3B09"/>
    <w:rsid w:val="009D5D57"/>
    <w:rsid w:val="009E6461"/>
    <w:rsid w:val="009E7AA8"/>
    <w:rsid w:val="00A05C7E"/>
    <w:rsid w:val="00A35405"/>
    <w:rsid w:val="00A6147F"/>
    <w:rsid w:val="00A6268F"/>
    <w:rsid w:val="00B035EA"/>
    <w:rsid w:val="00B43DA8"/>
    <w:rsid w:val="00B72D0F"/>
    <w:rsid w:val="00B7358A"/>
    <w:rsid w:val="00BA0CCE"/>
    <w:rsid w:val="00BB0229"/>
    <w:rsid w:val="00BE6A44"/>
    <w:rsid w:val="00C06EF7"/>
    <w:rsid w:val="00C1713B"/>
    <w:rsid w:val="00C4018F"/>
    <w:rsid w:val="00C92F7F"/>
    <w:rsid w:val="00CA52A0"/>
    <w:rsid w:val="00CA69C7"/>
    <w:rsid w:val="00CF4157"/>
    <w:rsid w:val="00D15BB9"/>
    <w:rsid w:val="00D2155C"/>
    <w:rsid w:val="00D514C0"/>
    <w:rsid w:val="00D724A2"/>
    <w:rsid w:val="00D95081"/>
    <w:rsid w:val="00D9777A"/>
    <w:rsid w:val="00DB0E90"/>
    <w:rsid w:val="00DC332D"/>
    <w:rsid w:val="00E010F1"/>
    <w:rsid w:val="00E03995"/>
    <w:rsid w:val="00E357F8"/>
    <w:rsid w:val="00F03838"/>
    <w:rsid w:val="00F14A52"/>
    <w:rsid w:val="00F27C95"/>
    <w:rsid w:val="00F63E82"/>
    <w:rsid w:val="00F86860"/>
    <w:rsid w:val="00F908C9"/>
    <w:rsid w:val="00F93FED"/>
    <w:rsid w:val="00FB1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3]" strokecolor="red"/>
    </o:shapedefaults>
    <o:shapelayout v:ext="edit">
      <o:idmap v:ext="edit" data="1"/>
    </o:shapelayout>
  </w:shapeDefaults>
  <w:decimalSymbol w:val="."/>
  <w:listSeparator w:val=","/>
  <w15:docId w15:val="{48EB496B-D820-4D21-BECB-FFA99DC40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7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910"/>
  </w:style>
  <w:style w:type="paragraph" w:styleId="Footer">
    <w:name w:val="footer"/>
    <w:basedOn w:val="Normal"/>
    <w:link w:val="FooterChar"/>
    <w:uiPriority w:val="99"/>
    <w:unhideWhenUsed/>
    <w:rsid w:val="00097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910"/>
  </w:style>
  <w:style w:type="paragraph" w:styleId="BalloonText">
    <w:name w:val="Balloon Text"/>
    <w:basedOn w:val="Normal"/>
    <w:link w:val="BalloonTextChar"/>
    <w:uiPriority w:val="99"/>
    <w:semiHidden/>
    <w:unhideWhenUsed/>
    <w:rsid w:val="00097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910"/>
    <w:rPr>
      <w:rFonts w:ascii="Tahoma" w:hAnsi="Tahoma" w:cs="Tahoma"/>
      <w:sz w:val="16"/>
      <w:szCs w:val="16"/>
    </w:rPr>
  </w:style>
  <w:style w:type="paragraph" w:styleId="ListParagraph">
    <w:name w:val="List Paragraph"/>
    <w:basedOn w:val="Normal"/>
    <w:uiPriority w:val="34"/>
    <w:qFormat/>
    <w:rsid w:val="00097910"/>
    <w:pPr>
      <w:ind w:left="720"/>
      <w:contextualSpacing/>
    </w:pPr>
  </w:style>
  <w:style w:type="character" w:styleId="Hyperlink">
    <w:name w:val="Hyperlink"/>
    <w:basedOn w:val="DefaultParagraphFont"/>
    <w:uiPriority w:val="99"/>
    <w:unhideWhenUsed/>
    <w:rsid w:val="00D9777A"/>
    <w:rPr>
      <w:color w:val="0000FF" w:themeColor="hyperlink"/>
      <w:u w:val="single"/>
    </w:rPr>
  </w:style>
  <w:style w:type="character" w:styleId="FollowedHyperlink">
    <w:name w:val="FollowedHyperlink"/>
    <w:basedOn w:val="DefaultParagraphFont"/>
    <w:uiPriority w:val="99"/>
    <w:semiHidden/>
    <w:unhideWhenUsed/>
    <w:rsid w:val="00D9777A"/>
    <w:rPr>
      <w:color w:val="800080" w:themeColor="followedHyperlink"/>
      <w:u w:val="single"/>
    </w:rPr>
  </w:style>
  <w:style w:type="table" w:styleId="TableGrid">
    <w:name w:val="Table Grid"/>
    <w:basedOn w:val="TableNormal"/>
    <w:uiPriority w:val="59"/>
    <w:rsid w:val="00583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oolname">
    <w:name w:val="schoolname"/>
    <w:basedOn w:val="DefaultParagraphFont"/>
    <w:rsid w:val="00831BA3"/>
  </w:style>
  <w:style w:type="character" w:customStyle="1" w:styleId="stuheadtitle">
    <w:name w:val="stuheadtitle"/>
    <w:basedOn w:val="DefaultParagraphFont"/>
    <w:rsid w:val="00831BA3"/>
  </w:style>
  <w:style w:type="character" w:customStyle="1" w:styleId="stuheadcaption">
    <w:name w:val="stuheadcaption"/>
    <w:basedOn w:val="DefaultParagraphFont"/>
    <w:rsid w:val="00831BA3"/>
  </w:style>
  <w:style w:type="paragraph" w:styleId="NoSpacing">
    <w:name w:val="No Spacing"/>
    <w:uiPriority w:val="1"/>
    <w:qFormat/>
    <w:rsid w:val="006D7835"/>
    <w:pPr>
      <w:spacing w:after="0" w:line="240" w:lineRule="auto"/>
    </w:pPr>
  </w:style>
  <w:style w:type="character" w:customStyle="1" w:styleId="legendtitle">
    <w:name w:val="legendtitle"/>
    <w:basedOn w:val="DefaultParagraphFont"/>
    <w:rsid w:val="00887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16923">
      <w:bodyDiv w:val="1"/>
      <w:marLeft w:val="0"/>
      <w:marRight w:val="0"/>
      <w:marTop w:val="0"/>
      <w:marBottom w:val="0"/>
      <w:divBdr>
        <w:top w:val="none" w:sz="0" w:space="0" w:color="auto"/>
        <w:left w:val="none" w:sz="0" w:space="0" w:color="auto"/>
        <w:bottom w:val="none" w:sz="0" w:space="0" w:color="auto"/>
        <w:right w:val="none" w:sz="0" w:space="0" w:color="auto"/>
      </w:divBdr>
    </w:div>
    <w:div w:id="638144199">
      <w:bodyDiv w:val="1"/>
      <w:marLeft w:val="60"/>
      <w:marRight w:val="60"/>
      <w:marTop w:val="60"/>
      <w:marBottom w:val="60"/>
      <w:divBdr>
        <w:top w:val="none" w:sz="0" w:space="0" w:color="auto"/>
        <w:left w:val="none" w:sz="0" w:space="0" w:color="auto"/>
        <w:bottom w:val="none" w:sz="0" w:space="0" w:color="auto"/>
        <w:right w:val="none" w:sz="0" w:space="0" w:color="auto"/>
      </w:divBdr>
    </w:div>
    <w:div w:id="1129518058">
      <w:bodyDiv w:val="1"/>
      <w:marLeft w:val="60"/>
      <w:marRight w:val="60"/>
      <w:marTop w:val="60"/>
      <w:marBottom w:val="60"/>
      <w:divBdr>
        <w:top w:val="none" w:sz="0" w:space="0" w:color="auto"/>
        <w:left w:val="none" w:sz="0" w:space="0" w:color="auto"/>
        <w:bottom w:val="none" w:sz="0" w:space="0" w:color="auto"/>
        <w:right w:val="none" w:sz="0" w:space="0" w:color="auto"/>
      </w:divBdr>
    </w:div>
    <w:div w:id="1548301366">
      <w:bodyDiv w:val="1"/>
      <w:marLeft w:val="0"/>
      <w:marRight w:val="0"/>
      <w:marTop w:val="0"/>
      <w:marBottom w:val="0"/>
      <w:divBdr>
        <w:top w:val="none" w:sz="0" w:space="0" w:color="auto"/>
        <w:left w:val="none" w:sz="0" w:space="0" w:color="auto"/>
        <w:bottom w:val="none" w:sz="0" w:space="0" w:color="auto"/>
        <w:right w:val="none" w:sz="0" w:space="0" w:color="auto"/>
      </w:divBdr>
    </w:div>
    <w:div w:id="1615676048">
      <w:bodyDiv w:val="1"/>
      <w:marLeft w:val="60"/>
      <w:marRight w:val="60"/>
      <w:marTop w:val="60"/>
      <w:marBottom w:val="60"/>
      <w:divBdr>
        <w:top w:val="none" w:sz="0" w:space="0" w:color="auto"/>
        <w:left w:val="none" w:sz="0" w:space="0" w:color="auto"/>
        <w:bottom w:val="none" w:sz="0" w:space="0" w:color="auto"/>
        <w:right w:val="none" w:sz="0" w:space="0" w:color="auto"/>
      </w:divBdr>
    </w:div>
    <w:div w:id="177231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Registrar’s Office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AE5B4C-47D3-4904-B79D-C496F2F8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DegreeWorks Training – Advisor Access and Overview</vt:lpstr>
    </vt:vector>
  </TitlesOfParts>
  <Company>Chattahoochee Technical College</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DegreeWorks Training – Advisor Access and Overview</dc:title>
  <dc:creator>CTC</dc:creator>
  <cp:lastModifiedBy>Amanda Lively</cp:lastModifiedBy>
  <cp:revision>7</cp:revision>
  <dcterms:created xsi:type="dcterms:W3CDTF">2022-03-08T20:41:00Z</dcterms:created>
  <dcterms:modified xsi:type="dcterms:W3CDTF">2022-04-05T12:03:00Z</dcterms:modified>
</cp:coreProperties>
</file>