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58" w:rsidRPr="008008B0" w:rsidRDefault="00A42428" w:rsidP="00F751C3">
      <w:pPr>
        <w:pStyle w:val="Heading1"/>
        <w:jc w:val="center"/>
        <w:rPr>
          <w:b/>
          <w:color w:val="auto"/>
        </w:rPr>
      </w:pPr>
      <w:r w:rsidRPr="008008B0">
        <w:rPr>
          <w:b/>
          <w:color w:val="auto"/>
        </w:rPr>
        <w:t>MAKING</w:t>
      </w:r>
      <w:r w:rsidR="003C50EE" w:rsidRPr="008008B0">
        <w:rPr>
          <w:b/>
          <w:color w:val="auto"/>
        </w:rPr>
        <w:t xml:space="preserve"> DOCUMENTS ACCESSIBLE IN WORD 2016</w:t>
      </w:r>
      <w:r w:rsidR="00906487" w:rsidRPr="008008B0">
        <w:rPr>
          <w:b/>
          <w:color w:val="auto"/>
        </w:rPr>
        <w:t>--Styles</w:t>
      </w:r>
    </w:p>
    <w:p w:rsidR="003C50EE" w:rsidRDefault="003C50EE" w:rsidP="003C50EE">
      <w:pPr>
        <w:spacing w:after="0" w:line="240" w:lineRule="auto"/>
        <w:rPr>
          <w:b/>
          <w:sz w:val="28"/>
          <w:szCs w:val="28"/>
        </w:rPr>
      </w:pPr>
    </w:p>
    <w:p w:rsidR="00A42428" w:rsidRPr="006C6C2A" w:rsidRDefault="00A42428" w:rsidP="00C67F61">
      <w:pPr>
        <w:rPr>
          <w:b/>
          <w:sz w:val="28"/>
          <w:szCs w:val="28"/>
          <w:u w:val="single"/>
        </w:rPr>
      </w:pPr>
      <w:r w:rsidRPr="006C6C2A">
        <w:rPr>
          <w:b/>
          <w:sz w:val="28"/>
          <w:szCs w:val="28"/>
          <w:u w:val="single"/>
        </w:rPr>
        <w:t>Styles</w:t>
      </w:r>
    </w:p>
    <w:p w:rsidR="003C50EE" w:rsidRDefault="003C50EE" w:rsidP="003C50EE">
      <w:pPr>
        <w:spacing w:after="0" w:line="240" w:lineRule="auto"/>
        <w:rPr>
          <w:color w:val="FF0000"/>
          <w:sz w:val="28"/>
          <w:szCs w:val="28"/>
        </w:rPr>
      </w:pPr>
      <w:r w:rsidRPr="003C50EE">
        <w:rPr>
          <w:sz w:val="28"/>
          <w:szCs w:val="28"/>
        </w:rPr>
        <w:t>To make a Word document accessible, th</w:t>
      </w:r>
      <w:r>
        <w:rPr>
          <w:sz w:val="28"/>
          <w:szCs w:val="28"/>
        </w:rPr>
        <w:t xml:space="preserve">e document </w:t>
      </w:r>
      <w:proofErr w:type="gramStart"/>
      <w:r>
        <w:rPr>
          <w:sz w:val="28"/>
          <w:szCs w:val="28"/>
        </w:rPr>
        <w:t>must be structured</w:t>
      </w:r>
      <w:proofErr w:type="gramEnd"/>
      <w:r>
        <w:rPr>
          <w:sz w:val="28"/>
          <w:szCs w:val="28"/>
        </w:rPr>
        <w:t xml:space="preserve"> properly.  Headings create structure and make it easier to find information.  Assistive technology, such as screen readers, cannot infer meaning from formatting characters alone (such as </w:t>
      </w:r>
      <w:r>
        <w:rPr>
          <w:b/>
          <w:sz w:val="28"/>
          <w:szCs w:val="28"/>
        </w:rPr>
        <w:t>bold</w:t>
      </w:r>
      <w:r>
        <w:rPr>
          <w:sz w:val="28"/>
          <w:szCs w:val="28"/>
        </w:rPr>
        <w:t xml:space="preserve">, </w:t>
      </w:r>
      <w:r>
        <w:rPr>
          <w:sz w:val="28"/>
          <w:szCs w:val="28"/>
          <w:u w:val="single"/>
        </w:rPr>
        <w:t>underline</w:t>
      </w:r>
      <w:r>
        <w:rPr>
          <w:sz w:val="28"/>
          <w:szCs w:val="28"/>
        </w:rPr>
        <w:t xml:space="preserve">, etc.).  </w:t>
      </w:r>
      <w:r w:rsidRPr="008008B0">
        <w:rPr>
          <w:color w:val="FF0000"/>
          <w:sz w:val="28"/>
          <w:szCs w:val="28"/>
        </w:rPr>
        <w:t>Using Word’s built-in Styles will create a structure that assistive technology can</w:t>
      </w:r>
      <w:r w:rsidR="008008B0">
        <w:rPr>
          <w:color w:val="FF0000"/>
          <w:sz w:val="28"/>
          <w:szCs w:val="28"/>
        </w:rPr>
        <w:t xml:space="preserve"> quickly access and interpret.</w:t>
      </w:r>
    </w:p>
    <w:p w:rsidR="00E279D0" w:rsidRPr="00E279D0" w:rsidRDefault="00E279D0" w:rsidP="003C50EE">
      <w:pPr>
        <w:spacing w:after="0" w:line="240" w:lineRule="auto"/>
        <w:rPr>
          <w:sz w:val="28"/>
          <w:szCs w:val="28"/>
        </w:rPr>
      </w:pPr>
    </w:p>
    <w:p w:rsidR="003C50EE" w:rsidRDefault="009C445B" w:rsidP="003C50EE">
      <w:pPr>
        <w:spacing w:after="0" w:line="240" w:lineRule="auto"/>
        <w:rPr>
          <w:sz w:val="28"/>
          <w:szCs w:val="28"/>
        </w:rPr>
      </w:pPr>
      <w:r>
        <w:rPr>
          <w:sz w:val="28"/>
          <w:szCs w:val="28"/>
        </w:rPr>
        <w:t xml:space="preserve">By </w:t>
      </w:r>
      <w:r w:rsidR="00A93AE6">
        <w:rPr>
          <w:sz w:val="28"/>
          <w:szCs w:val="28"/>
        </w:rPr>
        <w:t>using</w:t>
      </w:r>
      <w:r>
        <w:rPr>
          <w:sz w:val="28"/>
          <w:szCs w:val="28"/>
        </w:rPr>
        <w:t xml:space="preserve"> heading styles </w:t>
      </w:r>
      <w:r w:rsidR="00A93AE6">
        <w:rPr>
          <w:sz w:val="28"/>
          <w:szCs w:val="28"/>
        </w:rPr>
        <w:t>in</w:t>
      </w:r>
      <w:r>
        <w:rPr>
          <w:sz w:val="28"/>
          <w:szCs w:val="28"/>
        </w:rPr>
        <w:t xml:space="preserve"> lengthy documents, students can jump to a particular heading instead of reading or listening to a screen reader read the entire document.  Simply put, structure with heading styles allows for easy navigation.</w:t>
      </w:r>
    </w:p>
    <w:p w:rsidR="009C445B" w:rsidRDefault="009C445B" w:rsidP="003C50EE">
      <w:pPr>
        <w:spacing w:after="0" w:line="240" w:lineRule="auto"/>
        <w:rPr>
          <w:sz w:val="28"/>
          <w:szCs w:val="28"/>
        </w:rPr>
      </w:pPr>
    </w:p>
    <w:p w:rsidR="009C445B" w:rsidRDefault="00A93AE6" w:rsidP="003C50EE">
      <w:pPr>
        <w:spacing w:after="0" w:line="240" w:lineRule="auto"/>
        <w:rPr>
          <w:sz w:val="28"/>
          <w:szCs w:val="28"/>
        </w:rPr>
      </w:pPr>
      <w:r>
        <w:rPr>
          <w:sz w:val="28"/>
          <w:szCs w:val="28"/>
        </w:rPr>
        <w:t xml:space="preserve">When heading styles </w:t>
      </w:r>
      <w:proofErr w:type="gramStart"/>
      <w:r>
        <w:rPr>
          <w:sz w:val="28"/>
          <w:szCs w:val="28"/>
        </w:rPr>
        <w:t>have been applied</w:t>
      </w:r>
      <w:proofErr w:type="gramEnd"/>
      <w:r>
        <w:rPr>
          <w:sz w:val="28"/>
          <w:szCs w:val="28"/>
        </w:rPr>
        <w:t xml:space="preserve">, </w:t>
      </w:r>
      <w:r w:rsidR="009C445B">
        <w:rPr>
          <w:sz w:val="28"/>
          <w:szCs w:val="28"/>
        </w:rPr>
        <w:t xml:space="preserve">you can turn on the View of the Navigation Pane in Word to see the headings on the left hand side of the screen.  Clicking on a heading in the navigation pane will </w:t>
      </w:r>
      <w:r>
        <w:rPr>
          <w:sz w:val="28"/>
          <w:szCs w:val="28"/>
        </w:rPr>
        <w:t xml:space="preserve">quickly </w:t>
      </w:r>
      <w:r w:rsidR="009C445B">
        <w:rPr>
          <w:sz w:val="28"/>
          <w:szCs w:val="28"/>
        </w:rPr>
        <w:t>move your insertion point to that location in a document.  To turn on the navigation pane, click the View tab in Word.  Place a check mark beside Navigation Pane.</w:t>
      </w:r>
    </w:p>
    <w:p w:rsidR="00EA6B13" w:rsidRDefault="00EA6B13" w:rsidP="003C50EE">
      <w:pPr>
        <w:spacing w:after="0" w:line="240" w:lineRule="auto"/>
        <w:rPr>
          <w:sz w:val="28"/>
          <w:szCs w:val="28"/>
        </w:rPr>
      </w:pPr>
    </w:p>
    <w:p w:rsidR="00E279D0" w:rsidRDefault="00A93AE6" w:rsidP="003C50EE">
      <w:pPr>
        <w:spacing w:after="0" w:line="240" w:lineRule="auto"/>
        <w:rPr>
          <w:sz w:val="28"/>
          <w:szCs w:val="28"/>
        </w:rPr>
      </w:pPr>
      <w:r>
        <w:rPr>
          <w:sz w:val="28"/>
          <w:szCs w:val="28"/>
        </w:rPr>
        <w:t xml:space="preserve">Click the Home Tab in Microsoft Word 2013 or 2016.  Locate the Styles ribbon at the top of the screen.  The first style listed is Normal, then No Spacing, then Heading 1, Heading 2, </w:t>
      </w:r>
      <w:r w:rsidR="003966BF">
        <w:rPr>
          <w:sz w:val="28"/>
          <w:szCs w:val="28"/>
        </w:rPr>
        <w:t xml:space="preserve">Heading 3, and so on.  To keep things simple, we are only going to use </w:t>
      </w:r>
      <w:r w:rsidR="003966BF" w:rsidRPr="003966BF">
        <w:rPr>
          <w:b/>
          <w:sz w:val="28"/>
          <w:szCs w:val="28"/>
        </w:rPr>
        <w:t>Heading 1</w:t>
      </w:r>
      <w:r w:rsidR="003966BF">
        <w:rPr>
          <w:sz w:val="28"/>
          <w:szCs w:val="28"/>
        </w:rPr>
        <w:t xml:space="preserve"> and </w:t>
      </w:r>
      <w:r w:rsidR="003966BF" w:rsidRPr="003966BF">
        <w:rPr>
          <w:b/>
          <w:sz w:val="28"/>
          <w:szCs w:val="28"/>
        </w:rPr>
        <w:t>Heading 2</w:t>
      </w:r>
      <w:r w:rsidR="003966BF">
        <w:rPr>
          <w:sz w:val="28"/>
          <w:szCs w:val="28"/>
        </w:rPr>
        <w:t xml:space="preserve"> styles in our syllabi.</w:t>
      </w:r>
    </w:p>
    <w:p w:rsidR="00E279D0" w:rsidRDefault="00E279D0" w:rsidP="003C50EE">
      <w:pPr>
        <w:spacing w:after="0" w:line="240" w:lineRule="auto"/>
        <w:rPr>
          <w:sz w:val="28"/>
          <w:szCs w:val="28"/>
        </w:rPr>
      </w:pPr>
    </w:p>
    <w:p w:rsidR="003966BF" w:rsidRDefault="003966BF" w:rsidP="003C50EE">
      <w:pPr>
        <w:spacing w:after="0" w:line="240" w:lineRule="auto"/>
        <w:rPr>
          <w:sz w:val="28"/>
          <w:szCs w:val="28"/>
        </w:rPr>
      </w:pPr>
      <w:r>
        <w:rPr>
          <w:sz w:val="28"/>
          <w:szCs w:val="28"/>
        </w:rPr>
        <w:t xml:space="preserve">Main headings </w:t>
      </w:r>
      <w:proofErr w:type="gramStart"/>
      <w:r>
        <w:rPr>
          <w:sz w:val="28"/>
          <w:szCs w:val="28"/>
        </w:rPr>
        <w:t>will be formatted</w:t>
      </w:r>
      <w:proofErr w:type="gramEnd"/>
      <w:r>
        <w:rPr>
          <w:sz w:val="28"/>
          <w:szCs w:val="28"/>
        </w:rPr>
        <w:t xml:space="preserve"> with </w:t>
      </w:r>
      <w:r w:rsidRPr="003966BF">
        <w:rPr>
          <w:rStyle w:val="Heading1Char"/>
        </w:rPr>
        <w:t>Heading 1 Style</w:t>
      </w:r>
      <w:r>
        <w:rPr>
          <w:sz w:val="28"/>
          <w:szCs w:val="28"/>
        </w:rPr>
        <w:t xml:space="preserve">.  Section or paragraph headings </w:t>
      </w:r>
      <w:proofErr w:type="gramStart"/>
      <w:r>
        <w:rPr>
          <w:sz w:val="28"/>
          <w:szCs w:val="28"/>
        </w:rPr>
        <w:t>will be formatted</w:t>
      </w:r>
      <w:proofErr w:type="gramEnd"/>
      <w:r>
        <w:rPr>
          <w:sz w:val="28"/>
          <w:szCs w:val="28"/>
        </w:rPr>
        <w:t xml:space="preserve"> with </w:t>
      </w:r>
      <w:r w:rsidRPr="003966BF">
        <w:rPr>
          <w:rStyle w:val="Heading2Char"/>
        </w:rPr>
        <w:t>Heading 2 Style</w:t>
      </w:r>
      <w:r>
        <w:rPr>
          <w:sz w:val="28"/>
          <w:szCs w:val="28"/>
        </w:rPr>
        <w:t xml:space="preserve">.  </w:t>
      </w:r>
      <w:r w:rsidR="00F751C3">
        <w:rPr>
          <w:sz w:val="28"/>
          <w:szCs w:val="28"/>
        </w:rPr>
        <w:t>Regular paragraph text will be formatting with the Normal style (the default style).</w:t>
      </w:r>
    </w:p>
    <w:p w:rsidR="003966BF" w:rsidRDefault="003966BF" w:rsidP="003C50EE">
      <w:pPr>
        <w:spacing w:after="0" w:line="240" w:lineRule="auto"/>
        <w:rPr>
          <w:sz w:val="28"/>
          <w:szCs w:val="28"/>
        </w:rPr>
      </w:pPr>
    </w:p>
    <w:p w:rsidR="00C67F61" w:rsidRDefault="003966BF" w:rsidP="00C67F61">
      <w:pPr>
        <w:spacing w:after="0" w:line="240" w:lineRule="auto"/>
        <w:rPr>
          <w:sz w:val="28"/>
          <w:szCs w:val="28"/>
        </w:rPr>
      </w:pPr>
      <w:r w:rsidRPr="003966BF">
        <w:rPr>
          <w:b/>
          <w:sz w:val="28"/>
          <w:szCs w:val="28"/>
        </w:rPr>
        <w:t>Syllabi Template Headings</w:t>
      </w:r>
      <w:r>
        <w:rPr>
          <w:b/>
          <w:sz w:val="28"/>
          <w:szCs w:val="28"/>
        </w:rPr>
        <w:t>:</w:t>
      </w:r>
      <w:r w:rsidR="00A42428">
        <w:rPr>
          <w:b/>
          <w:sz w:val="28"/>
          <w:szCs w:val="28"/>
        </w:rPr>
        <w:t xml:space="preserve">  </w:t>
      </w:r>
      <w:r w:rsidR="00A42428">
        <w:rPr>
          <w:sz w:val="28"/>
          <w:szCs w:val="28"/>
        </w:rPr>
        <w:t>for STC syllabi, we are going to keep it simple and recommend that you only use H</w:t>
      </w:r>
      <w:r w:rsidR="00E279D0">
        <w:rPr>
          <w:sz w:val="28"/>
          <w:szCs w:val="28"/>
        </w:rPr>
        <w:t>eading 1 and Heading 2 styles.</w:t>
      </w:r>
    </w:p>
    <w:p w:rsidR="003966BF" w:rsidRPr="00C67F61" w:rsidRDefault="003966BF" w:rsidP="00C67F61">
      <w:pPr>
        <w:pStyle w:val="ListParagraph"/>
        <w:numPr>
          <w:ilvl w:val="0"/>
          <w:numId w:val="1"/>
        </w:numPr>
        <w:spacing w:after="0" w:line="240" w:lineRule="auto"/>
        <w:rPr>
          <w:sz w:val="28"/>
          <w:szCs w:val="28"/>
        </w:rPr>
      </w:pPr>
      <w:r w:rsidRPr="00C67F61">
        <w:rPr>
          <w:sz w:val="28"/>
          <w:szCs w:val="28"/>
        </w:rPr>
        <w:t xml:space="preserve">Course # and Name at the top of the syllabus </w:t>
      </w:r>
      <w:proofErr w:type="gramStart"/>
      <w:r w:rsidRPr="00C67F61">
        <w:rPr>
          <w:sz w:val="28"/>
          <w:szCs w:val="28"/>
        </w:rPr>
        <w:t>will be formatted</w:t>
      </w:r>
      <w:proofErr w:type="gramEnd"/>
      <w:r w:rsidRPr="00C67F61">
        <w:rPr>
          <w:sz w:val="28"/>
          <w:szCs w:val="28"/>
        </w:rPr>
        <w:t xml:space="preserve"> as </w:t>
      </w:r>
      <w:r w:rsidRPr="00C67F61">
        <w:rPr>
          <w:b/>
          <w:sz w:val="28"/>
          <w:szCs w:val="28"/>
        </w:rPr>
        <w:t>Heading 1 style.</w:t>
      </w:r>
      <w:r w:rsidRPr="00C67F61">
        <w:rPr>
          <w:sz w:val="28"/>
          <w:szCs w:val="28"/>
        </w:rPr>
        <w:t xml:space="preserve">  </w:t>
      </w:r>
    </w:p>
    <w:p w:rsidR="003966BF" w:rsidRPr="00E56C83" w:rsidRDefault="00FA2F39" w:rsidP="003966BF">
      <w:pPr>
        <w:pStyle w:val="ListParagraph"/>
        <w:numPr>
          <w:ilvl w:val="0"/>
          <w:numId w:val="1"/>
        </w:numPr>
        <w:rPr>
          <w:sz w:val="28"/>
          <w:szCs w:val="28"/>
        </w:rPr>
      </w:pPr>
      <w:r>
        <w:rPr>
          <w:sz w:val="28"/>
          <w:szCs w:val="28"/>
        </w:rPr>
        <w:t xml:space="preserve">The main heading on the lesson plan page </w:t>
      </w:r>
      <w:proofErr w:type="gramStart"/>
      <w:r>
        <w:rPr>
          <w:sz w:val="28"/>
          <w:szCs w:val="28"/>
        </w:rPr>
        <w:t>will be formatted</w:t>
      </w:r>
      <w:proofErr w:type="gramEnd"/>
      <w:r>
        <w:rPr>
          <w:sz w:val="28"/>
          <w:szCs w:val="28"/>
        </w:rPr>
        <w:t xml:space="preserve"> as </w:t>
      </w:r>
      <w:r w:rsidRPr="00FA2F39">
        <w:rPr>
          <w:b/>
          <w:sz w:val="28"/>
          <w:szCs w:val="28"/>
        </w:rPr>
        <w:t xml:space="preserve">Heading </w:t>
      </w:r>
      <w:r w:rsidR="00C67F61">
        <w:rPr>
          <w:b/>
          <w:sz w:val="28"/>
          <w:szCs w:val="28"/>
        </w:rPr>
        <w:t>1</w:t>
      </w:r>
      <w:r w:rsidRPr="00FA2F39">
        <w:rPr>
          <w:b/>
          <w:sz w:val="28"/>
          <w:szCs w:val="28"/>
        </w:rPr>
        <w:t xml:space="preserve"> style.</w:t>
      </w:r>
    </w:p>
    <w:p w:rsidR="00E56C83" w:rsidRDefault="00E56C83" w:rsidP="00E56C83">
      <w:pPr>
        <w:pStyle w:val="ListParagraph"/>
        <w:numPr>
          <w:ilvl w:val="0"/>
          <w:numId w:val="1"/>
        </w:numPr>
        <w:rPr>
          <w:sz w:val="28"/>
          <w:szCs w:val="28"/>
        </w:rPr>
      </w:pPr>
      <w:r>
        <w:rPr>
          <w:sz w:val="28"/>
          <w:szCs w:val="28"/>
        </w:rPr>
        <w:t xml:space="preserve">All of the side/paragraph </w:t>
      </w:r>
      <w:r w:rsidRPr="003966BF">
        <w:rPr>
          <w:sz w:val="28"/>
          <w:szCs w:val="28"/>
        </w:rPr>
        <w:t xml:space="preserve">headings </w:t>
      </w:r>
      <w:proofErr w:type="gramStart"/>
      <w:r w:rsidRPr="003966BF">
        <w:rPr>
          <w:sz w:val="28"/>
          <w:szCs w:val="28"/>
        </w:rPr>
        <w:t>will be formatted</w:t>
      </w:r>
      <w:proofErr w:type="gramEnd"/>
      <w:r w:rsidRPr="003966BF">
        <w:rPr>
          <w:sz w:val="28"/>
          <w:szCs w:val="28"/>
        </w:rPr>
        <w:t xml:space="preserve"> as </w:t>
      </w:r>
      <w:r w:rsidRPr="00FA2F39">
        <w:rPr>
          <w:b/>
          <w:sz w:val="28"/>
          <w:szCs w:val="28"/>
        </w:rPr>
        <w:t>Heading 2</w:t>
      </w:r>
      <w:r w:rsidRPr="003966BF">
        <w:rPr>
          <w:sz w:val="28"/>
          <w:szCs w:val="28"/>
        </w:rPr>
        <w:t xml:space="preserve"> style.  </w:t>
      </w:r>
    </w:p>
    <w:p w:rsidR="00FA2F39" w:rsidRDefault="00FA2F39" w:rsidP="003966BF">
      <w:pPr>
        <w:pStyle w:val="ListParagraph"/>
        <w:numPr>
          <w:ilvl w:val="0"/>
          <w:numId w:val="1"/>
        </w:numPr>
        <w:rPr>
          <w:sz w:val="28"/>
          <w:szCs w:val="28"/>
        </w:rPr>
      </w:pPr>
      <w:r>
        <w:rPr>
          <w:sz w:val="28"/>
          <w:szCs w:val="28"/>
        </w:rPr>
        <w:t xml:space="preserve">Regular paragraph text </w:t>
      </w:r>
      <w:proofErr w:type="gramStart"/>
      <w:r>
        <w:rPr>
          <w:sz w:val="28"/>
          <w:szCs w:val="28"/>
        </w:rPr>
        <w:t>will be formatted</w:t>
      </w:r>
      <w:proofErr w:type="gramEnd"/>
      <w:r>
        <w:rPr>
          <w:sz w:val="28"/>
          <w:szCs w:val="28"/>
        </w:rPr>
        <w:t xml:space="preserve"> using the </w:t>
      </w:r>
      <w:r w:rsidRPr="00FA2F39">
        <w:rPr>
          <w:b/>
          <w:sz w:val="28"/>
          <w:szCs w:val="28"/>
        </w:rPr>
        <w:t>Normal style</w:t>
      </w:r>
      <w:r>
        <w:rPr>
          <w:sz w:val="28"/>
          <w:szCs w:val="28"/>
        </w:rPr>
        <w:t>.</w:t>
      </w:r>
    </w:p>
    <w:p w:rsidR="00A42428" w:rsidRDefault="00854A4B" w:rsidP="00A42428">
      <w:pPr>
        <w:rPr>
          <w:sz w:val="28"/>
          <w:szCs w:val="28"/>
        </w:rPr>
      </w:pPr>
      <w:r>
        <w:rPr>
          <w:b/>
          <w:sz w:val="28"/>
          <w:szCs w:val="28"/>
        </w:rPr>
        <w:t>*</w:t>
      </w:r>
      <w:r w:rsidR="00A42428" w:rsidRPr="00C67F61">
        <w:rPr>
          <w:b/>
          <w:sz w:val="28"/>
          <w:szCs w:val="28"/>
        </w:rPr>
        <w:t xml:space="preserve">To apply a Style to text, select the text you want the style applied to and click the Style </w:t>
      </w:r>
      <w:r w:rsidR="00E0599B" w:rsidRPr="00C67F61">
        <w:rPr>
          <w:b/>
          <w:sz w:val="28"/>
          <w:szCs w:val="28"/>
        </w:rPr>
        <w:t xml:space="preserve">type </w:t>
      </w:r>
      <w:r w:rsidR="00C67F61" w:rsidRPr="00C67F61">
        <w:rPr>
          <w:b/>
          <w:sz w:val="28"/>
          <w:szCs w:val="28"/>
        </w:rPr>
        <w:t>from the Home Tab</w:t>
      </w:r>
      <w:r w:rsidR="00E0599B" w:rsidRPr="00C67F61">
        <w:rPr>
          <w:b/>
          <w:sz w:val="28"/>
          <w:szCs w:val="28"/>
        </w:rPr>
        <w:t>.</w:t>
      </w:r>
      <w:r w:rsidR="00402DAA">
        <w:rPr>
          <w:b/>
          <w:sz w:val="28"/>
          <w:szCs w:val="28"/>
        </w:rPr>
        <w:t xml:space="preserve">  </w:t>
      </w:r>
      <w:r w:rsidR="00402DAA">
        <w:rPr>
          <w:sz w:val="28"/>
          <w:szCs w:val="28"/>
        </w:rPr>
        <w:t>There are other ways to apply styles</w:t>
      </w:r>
      <w:r w:rsidR="006C6C2A">
        <w:rPr>
          <w:sz w:val="28"/>
          <w:szCs w:val="28"/>
        </w:rPr>
        <w:t>.  T</w:t>
      </w:r>
      <w:r w:rsidR="00402DAA">
        <w:rPr>
          <w:sz w:val="28"/>
          <w:szCs w:val="28"/>
        </w:rPr>
        <w:t>o keep it simple, I am only listing this method.</w:t>
      </w:r>
    </w:p>
    <w:p w:rsidR="00E279D0" w:rsidRPr="00E279D0" w:rsidRDefault="00E279D0" w:rsidP="00E279D0">
      <w:pPr>
        <w:spacing w:after="0" w:line="240" w:lineRule="auto"/>
        <w:rPr>
          <w:sz w:val="28"/>
          <w:szCs w:val="28"/>
        </w:rPr>
      </w:pPr>
      <w:bookmarkStart w:id="0" w:name="_GoBack"/>
      <w:bookmarkEnd w:id="0"/>
      <w:r w:rsidRPr="00E279D0">
        <w:rPr>
          <w:b/>
          <w:sz w:val="28"/>
          <w:szCs w:val="28"/>
        </w:rPr>
        <w:t>Note</w:t>
      </w:r>
      <w:r>
        <w:rPr>
          <w:sz w:val="28"/>
          <w:szCs w:val="28"/>
        </w:rPr>
        <w:t xml:space="preserve">:  </w:t>
      </w:r>
      <w:r>
        <w:rPr>
          <w:sz w:val="28"/>
          <w:szCs w:val="28"/>
        </w:rPr>
        <w:t xml:space="preserve">If you receive an </w:t>
      </w:r>
      <w:r w:rsidRPr="00E279D0">
        <w:rPr>
          <w:b/>
          <w:sz w:val="28"/>
          <w:szCs w:val="28"/>
        </w:rPr>
        <w:t>Unstructured Document</w:t>
      </w:r>
      <w:r>
        <w:rPr>
          <w:sz w:val="28"/>
          <w:szCs w:val="28"/>
        </w:rPr>
        <w:t xml:space="preserve"> error after running the Accessibility Check, you need to add headings to provide structure to the document.</w:t>
      </w:r>
    </w:p>
    <w:p w:rsidR="00E279D0" w:rsidRPr="00402DAA" w:rsidRDefault="00E279D0" w:rsidP="00A42428">
      <w:pPr>
        <w:rPr>
          <w:sz w:val="28"/>
          <w:szCs w:val="28"/>
        </w:rPr>
      </w:pPr>
    </w:p>
    <w:sectPr w:rsidR="00E279D0" w:rsidRPr="00402DAA" w:rsidSect="00E279D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48E"/>
    <w:multiLevelType w:val="multilevel"/>
    <w:tmpl w:val="2294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614AB"/>
    <w:multiLevelType w:val="hybridMultilevel"/>
    <w:tmpl w:val="7E40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A5FCE"/>
    <w:multiLevelType w:val="hybridMultilevel"/>
    <w:tmpl w:val="371C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F5378"/>
    <w:multiLevelType w:val="hybridMultilevel"/>
    <w:tmpl w:val="D130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14A42"/>
    <w:multiLevelType w:val="hybridMultilevel"/>
    <w:tmpl w:val="090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07358C"/>
    <w:multiLevelType w:val="hybridMultilevel"/>
    <w:tmpl w:val="DE864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EE"/>
    <w:rsid w:val="000C319A"/>
    <w:rsid w:val="003966BF"/>
    <w:rsid w:val="003C50EE"/>
    <w:rsid w:val="00402DAA"/>
    <w:rsid w:val="006C6C2A"/>
    <w:rsid w:val="008008B0"/>
    <w:rsid w:val="00854A4B"/>
    <w:rsid w:val="00906487"/>
    <w:rsid w:val="00962A58"/>
    <w:rsid w:val="009C445B"/>
    <w:rsid w:val="00A42428"/>
    <w:rsid w:val="00A575A4"/>
    <w:rsid w:val="00A93AE6"/>
    <w:rsid w:val="00C0077A"/>
    <w:rsid w:val="00C67F61"/>
    <w:rsid w:val="00E0599B"/>
    <w:rsid w:val="00E279D0"/>
    <w:rsid w:val="00E56C83"/>
    <w:rsid w:val="00EA4E86"/>
    <w:rsid w:val="00EA6B13"/>
    <w:rsid w:val="00F751C3"/>
    <w:rsid w:val="00FA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C51D"/>
  <w15:chartTrackingRefBased/>
  <w15:docId w15:val="{8AA104E0-AC05-4E5E-BB44-6DF33A10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E6"/>
  </w:style>
  <w:style w:type="paragraph" w:styleId="Heading1">
    <w:name w:val="heading 1"/>
    <w:basedOn w:val="Normal"/>
    <w:next w:val="Normal"/>
    <w:link w:val="Heading1Char"/>
    <w:uiPriority w:val="9"/>
    <w:qFormat/>
    <w:rsid w:val="009C4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66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66B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66BF"/>
    <w:pPr>
      <w:ind w:left="720"/>
      <w:contextualSpacing/>
    </w:pPr>
  </w:style>
  <w:style w:type="character" w:styleId="Hyperlink">
    <w:name w:val="Hyperlink"/>
    <w:basedOn w:val="DefaultParagraphFont"/>
    <w:uiPriority w:val="99"/>
    <w:unhideWhenUsed/>
    <w:rsid w:val="00A42428"/>
    <w:rPr>
      <w:color w:val="0563C1" w:themeColor="hyperlink"/>
      <w:u w:val="single"/>
    </w:rPr>
  </w:style>
  <w:style w:type="table" w:customStyle="1" w:styleId="TableGrid1">
    <w:name w:val="Table Grid1"/>
    <w:basedOn w:val="TableNormal"/>
    <w:next w:val="TableGrid"/>
    <w:uiPriority w:val="59"/>
    <w:rsid w:val="00C67F61"/>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idden-focus">
    <w:name w:val="x-hidden-focus"/>
    <w:basedOn w:val="Normal"/>
    <w:rsid w:val="00EA4E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4E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7000">
      <w:bodyDiv w:val="1"/>
      <w:marLeft w:val="0"/>
      <w:marRight w:val="0"/>
      <w:marTop w:val="0"/>
      <w:marBottom w:val="0"/>
      <w:divBdr>
        <w:top w:val="none" w:sz="0" w:space="0" w:color="auto"/>
        <w:left w:val="none" w:sz="0" w:space="0" w:color="auto"/>
        <w:bottom w:val="none" w:sz="0" w:space="0" w:color="auto"/>
        <w:right w:val="none" w:sz="0" w:space="0" w:color="auto"/>
      </w:divBdr>
    </w:div>
    <w:div w:id="628900298">
      <w:bodyDiv w:val="1"/>
      <w:marLeft w:val="0"/>
      <w:marRight w:val="0"/>
      <w:marTop w:val="0"/>
      <w:marBottom w:val="0"/>
      <w:divBdr>
        <w:top w:val="none" w:sz="0" w:space="0" w:color="auto"/>
        <w:left w:val="none" w:sz="0" w:space="0" w:color="auto"/>
        <w:bottom w:val="none" w:sz="0" w:space="0" w:color="auto"/>
        <w:right w:val="none" w:sz="0" w:space="0" w:color="auto"/>
      </w:divBdr>
    </w:div>
    <w:div w:id="1460026821">
      <w:bodyDiv w:val="1"/>
      <w:marLeft w:val="0"/>
      <w:marRight w:val="0"/>
      <w:marTop w:val="0"/>
      <w:marBottom w:val="0"/>
      <w:divBdr>
        <w:top w:val="none" w:sz="0" w:space="0" w:color="auto"/>
        <w:left w:val="none" w:sz="0" w:space="0" w:color="auto"/>
        <w:bottom w:val="none" w:sz="0" w:space="0" w:color="auto"/>
        <w:right w:val="none" w:sz="0" w:space="0" w:color="auto"/>
      </w:divBdr>
    </w:div>
    <w:div w:id="19459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Robison</dc:creator>
  <cp:keywords/>
  <dc:description/>
  <cp:lastModifiedBy>Gina Robison</cp:lastModifiedBy>
  <cp:revision>4</cp:revision>
  <dcterms:created xsi:type="dcterms:W3CDTF">2017-06-29T16:05:00Z</dcterms:created>
  <dcterms:modified xsi:type="dcterms:W3CDTF">2017-09-26T21:50:00Z</dcterms:modified>
</cp:coreProperties>
</file>