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96C" w:rsidRDefault="009F7A62" w:rsidP="009F7A62">
      <w:pPr>
        <w:jc w:val="center"/>
        <w:rPr>
          <w:b/>
          <w:sz w:val="36"/>
          <w:szCs w:val="36"/>
        </w:rPr>
      </w:pPr>
      <w:r w:rsidRPr="009F7A62">
        <w:rPr>
          <w:b/>
          <w:sz w:val="36"/>
          <w:szCs w:val="36"/>
        </w:rPr>
        <w:t>Taking an Online Course?</w:t>
      </w:r>
    </w:p>
    <w:p w:rsidR="009F7A62" w:rsidRPr="00305E02" w:rsidRDefault="009F7A62" w:rsidP="009F7A62">
      <w:pPr>
        <w:jc w:val="center"/>
        <w:rPr>
          <w:sz w:val="24"/>
          <w:szCs w:val="24"/>
        </w:rPr>
      </w:pPr>
    </w:p>
    <w:p w:rsidR="009F7A62" w:rsidRPr="00847044" w:rsidRDefault="009F7A62" w:rsidP="009F7A62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847044">
        <w:rPr>
          <w:sz w:val="24"/>
          <w:szCs w:val="24"/>
          <w:highlight w:val="yellow"/>
        </w:rPr>
        <w:t>Make contact with your online instructor.  Let them know you are registered for their course and you fully intend to complete this course.</w:t>
      </w:r>
    </w:p>
    <w:p w:rsidR="009F7A62" w:rsidRPr="00305E02" w:rsidRDefault="009F7A62" w:rsidP="009F7A6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305E02">
        <w:rPr>
          <w:sz w:val="24"/>
          <w:szCs w:val="24"/>
        </w:rPr>
        <w:t>You ar</w:t>
      </w:r>
      <w:r w:rsidR="005149A5">
        <w:rPr>
          <w:sz w:val="24"/>
          <w:szCs w:val="24"/>
        </w:rPr>
        <w:t>e required to log into the Blackboard</w:t>
      </w:r>
      <w:r w:rsidRPr="00305E02">
        <w:rPr>
          <w:sz w:val="24"/>
          <w:szCs w:val="24"/>
        </w:rPr>
        <w:t xml:space="preserve"> system and post an acknowledgement of STC policies and procedures by the third day of the semester.  Failure to do so can result in being No Show</w:t>
      </w:r>
      <w:r w:rsidR="005149A5">
        <w:rPr>
          <w:sz w:val="24"/>
          <w:szCs w:val="24"/>
        </w:rPr>
        <w:t xml:space="preserve">ed from your online course(s).  Online instructors may require you to perform additional tasks in order to reserve your seat in their class so be sure you understand each instructor’s requirements.  </w:t>
      </w:r>
    </w:p>
    <w:p w:rsidR="009F7A62" w:rsidRPr="00305E02" w:rsidRDefault="009F7A62" w:rsidP="009F7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E02">
        <w:rPr>
          <w:sz w:val="24"/>
          <w:szCs w:val="24"/>
        </w:rPr>
        <w:t>If you decide not to purchase your textbooks at the bookstore, purchase at least two weeks before classes start.  You will need your books from day one.</w:t>
      </w:r>
    </w:p>
    <w:p w:rsidR="009F7A62" w:rsidRPr="00305E02" w:rsidRDefault="009F7A62" w:rsidP="009F7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E02">
        <w:rPr>
          <w:sz w:val="24"/>
          <w:szCs w:val="24"/>
        </w:rPr>
        <w:t>It is your responsibility to ensure you have access to a computer that meets the minimum hardware/software requirements to participate in an online course.  (please see your course syllabus for details)</w:t>
      </w:r>
    </w:p>
    <w:p w:rsidR="009F7A62" w:rsidRPr="00305E02" w:rsidRDefault="009F7A62" w:rsidP="009F7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E02">
        <w:rPr>
          <w:sz w:val="24"/>
          <w:szCs w:val="24"/>
        </w:rPr>
        <w:t xml:space="preserve">Be prepared to check your STC email </w:t>
      </w:r>
      <w:r w:rsidR="00717F7B">
        <w:rPr>
          <w:sz w:val="24"/>
          <w:szCs w:val="24"/>
        </w:rPr>
        <w:t xml:space="preserve">(shoot for every day) </w:t>
      </w:r>
      <w:r w:rsidRPr="00305E02">
        <w:rPr>
          <w:sz w:val="24"/>
          <w:szCs w:val="24"/>
        </w:rPr>
        <w:t>while enrolled in your online course(s).</w:t>
      </w:r>
    </w:p>
    <w:p w:rsidR="009F7A62" w:rsidRDefault="009F7A62" w:rsidP="009F7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E02">
        <w:rPr>
          <w:sz w:val="24"/>
          <w:szCs w:val="24"/>
        </w:rPr>
        <w:t>All online students are required to complete one proctored event (a major exam, assignment, presentation, etc.) on campus.  This event will count a minimum of 20% of your grade.  Students who do not complete the proctored event will receive an F in the course.  Please see your syllabus/lesson plan for the dates of your proctored event so you can plan ahead if you need to miss work, arrange for child care, etc.</w:t>
      </w:r>
    </w:p>
    <w:p w:rsidR="007B4585" w:rsidRPr="00305E02" w:rsidRDefault="007B4585" w:rsidP="007B45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4585">
        <w:rPr>
          <w:sz w:val="24"/>
          <w:szCs w:val="24"/>
        </w:rPr>
        <w:t>Although</w:t>
      </w:r>
      <w:r>
        <w:rPr>
          <w:sz w:val="24"/>
          <w:szCs w:val="24"/>
        </w:rPr>
        <w:t xml:space="preserve"> you can use a smart phone or tablet to access your</w:t>
      </w:r>
      <w:r w:rsidRPr="007B4585">
        <w:rPr>
          <w:sz w:val="24"/>
          <w:szCs w:val="24"/>
        </w:rPr>
        <w:t xml:space="preserve"> online course(s), exams, discussions, </w:t>
      </w:r>
      <w:r>
        <w:rPr>
          <w:sz w:val="24"/>
          <w:szCs w:val="24"/>
        </w:rPr>
        <w:t xml:space="preserve">and assignments, </w:t>
      </w:r>
      <w:r w:rsidRPr="007B4585">
        <w:rPr>
          <w:sz w:val="24"/>
          <w:szCs w:val="24"/>
        </w:rPr>
        <w:t xml:space="preserve">graded activities should be performed on a personal computer.  Neither </w:t>
      </w:r>
      <w:r w:rsidR="00A82027">
        <w:rPr>
          <w:sz w:val="24"/>
          <w:szCs w:val="24"/>
        </w:rPr>
        <w:t>Blackboard</w:t>
      </w:r>
      <w:r w:rsidRPr="007B4585">
        <w:rPr>
          <w:sz w:val="24"/>
          <w:szCs w:val="24"/>
        </w:rPr>
        <w:t xml:space="preserve"> nor GVTC provide technical support for issues relating to the use of a smart phone or tablet so students are advised to not rely on these devices to take an online course.  </w:t>
      </w:r>
    </w:p>
    <w:p w:rsidR="009F7A62" w:rsidRDefault="009F7A62" w:rsidP="00305E02">
      <w:pPr>
        <w:ind w:left="360"/>
        <w:jc w:val="center"/>
        <w:rPr>
          <w:b/>
          <w:sz w:val="28"/>
          <w:szCs w:val="28"/>
        </w:rPr>
      </w:pPr>
    </w:p>
    <w:p w:rsidR="00305E02" w:rsidRDefault="00305E02" w:rsidP="00305E02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Online Course Facts!</w:t>
      </w:r>
    </w:p>
    <w:p w:rsidR="00305E02" w:rsidRPr="00305E02" w:rsidRDefault="00305E02" w:rsidP="00305E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5E02">
        <w:rPr>
          <w:sz w:val="24"/>
          <w:szCs w:val="24"/>
        </w:rPr>
        <w:t>Online students must be self-motivated!</w:t>
      </w:r>
    </w:p>
    <w:p w:rsidR="00305E02" w:rsidRPr="00305E02" w:rsidRDefault="00305E02" w:rsidP="00305E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5E02">
        <w:rPr>
          <w:sz w:val="24"/>
          <w:szCs w:val="24"/>
        </w:rPr>
        <w:t>Online courses are not easier than traditional courses.  In fact, many times, the opposite is true!</w:t>
      </w:r>
    </w:p>
    <w:p w:rsidR="00305E02" w:rsidRPr="00305E02" w:rsidRDefault="00305E02" w:rsidP="00305E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5E02">
        <w:rPr>
          <w:sz w:val="24"/>
          <w:szCs w:val="24"/>
        </w:rPr>
        <w:t>Online students ar</w:t>
      </w:r>
      <w:r>
        <w:rPr>
          <w:sz w:val="24"/>
          <w:szCs w:val="24"/>
        </w:rPr>
        <w:t>e responsible for all due dates!</w:t>
      </w:r>
      <w:r w:rsidRPr="00305E02">
        <w:rPr>
          <w:sz w:val="24"/>
          <w:szCs w:val="24"/>
        </w:rPr>
        <w:t xml:space="preserve">  (these are on your syllabus/lesson plan)</w:t>
      </w:r>
    </w:p>
    <w:p w:rsidR="00305E02" w:rsidRPr="00305E02" w:rsidRDefault="00305E02" w:rsidP="00305E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5E02">
        <w:rPr>
          <w:sz w:val="24"/>
          <w:szCs w:val="24"/>
        </w:rPr>
        <w:t>Not completing work on time may result in a grade of zero!</w:t>
      </w:r>
    </w:p>
    <w:p w:rsidR="00305E02" w:rsidRDefault="00305E02" w:rsidP="00305E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5E02">
        <w:rPr>
          <w:sz w:val="24"/>
          <w:szCs w:val="24"/>
        </w:rPr>
        <w:t xml:space="preserve">Computer issues are not your instructor’s responsibility and this will </w:t>
      </w:r>
      <w:r>
        <w:rPr>
          <w:sz w:val="24"/>
          <w:szCs w:val="24"/>
        </w:rPr>
        <w:t>not exempt you from assignments!</w:t>
      </w:r>
    </w:p>
    <w:p w:rsidR="00305E02" w:rsidRPr="00305E02" w:rsidRDefault="00305E02" w:rsidP="00305E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stop attending your online course(s), you will </w:t>
      </w:r>
      <w:r w:rsidRPr="00305E02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withdrawn from the course for attendance.  However, you may end up with a grade of F!</w:t>
      </w:r>
    </w:p>
    <w:sectPr w:rsidR="00305E02" w:rsidRPr="00305E02" w:rsidSect="00514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870"/>
    <w:multiLevelType w:val="hybridMultilevel"/>
    <w:tmpl w:val="616E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3D96"/>
    <w:multiLevelType w:val="hybridMultilevel"/>
    <w:tmpl w:val="D3588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A62"/>
    <w:rsid w:val="00305E02"/>
    <w:rsid w:val="005149A5"/>
    <w:rsid w:val="00717F7B"/>
    <w:rsid w:val="007B4585"/>
    <w:rsid w:val="00847044"/>
    <w:rsid w:val="009F7A62"/>
    <w:rsid w:val="00A82027"/>
    <w:rsid w:val="00CF7101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842F8-908F-40F9-BC56-A9E30C13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Crumpler</cp:lastModifiedBy>
  <cp:revision>4</cp:revision>
  <cp:lastPrinted>2023-04-10T19:02:00Z</cp:lastPrinted>
  <dcterms:created xsi:type="dcterms:W3CDTF">2015-10-14T16:01:00Z</dcterms:created>
  <dcterms:modified xsi:type="dcterms:W3CDTF">2023-04-10T19:07:00Z</dcterms:modified>
</cp:coreProperties>
</file>